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2A688" w14:textId="56EE35FF" w:rsidR="00546EC9" w:rsidRPr="00F9710F" w:rsidRDefault="00546EC9" w:rsidP="00546EC9">
      <w:pPr>
        <w:autoSpaceDE w:val="0"/>
        <w:autoSpaceDN w:val="0"/>
        <w:adjustRightInd w:val="0"/>
        <w:spacing w:after="0" w:line="240" w:lineRule="auto"/>
        <w:jc w:val="both"/>
        <w:rPr>
          <w:rFonts w:ascii="Arial" w:hAnsi="Arial" w:cs="Arial"/>
          <w:b/>
        </w:rPr>
      </w:pPr>
      <w:r w:rsidRPr="00F9710F">
        <w:rPr>
          <w:rFonts w:ascii="Arial" w:hAnsi="Arial" w:cs="Arial"/>
          <w:b/>
        </w:rPr>
        <w:t>Upoštevanje ur delovne obveznosti – ODGOVORI NA VPRAŠANJA II.</w:t>
      </w:r>
    </w:p>
    <w:p w14:paraId="54FBAD0F" w14:textId="77777777" w:rsidR="00546EC9" w:rsidRPr="00F9710F" w:rsidRDefault="00546EC9" w:rsidP="00546EC9">
      <w:pPr>
        <w:autoSpaceDE w:val="0"/>
        <w:autoSpaceDN w:val="0"/>
        <w:adjustRightInd w:val="0"/>
        <w:spacing w:after="0" w:line="240" w:lineRule="auto"/>
        <w:jc w:val="both"/>
        <w:rPr>
          <w:rFonts w:ascii="Arial" w:hAnsi="Arial" w:cs="Arial"/>
        </w:rPr>
      </w:pPr>
    </w:p>
    <w:p w14:paraId="562B09BD" w14:textId="77777777" w:rsidR="00546EC9" w:rsidRPr="00F9710F" w:rsidRDefault="00546EC9" w:rsidP="00546EC9">
      <w:pPr>
        <w:autoSpaceDE w:val="0"/>
        <w:autoSpaceDN w:val="0"/>
        <w:adjustRightInd w:val="0"/>
        <w:spacing w:after="0" w:line="240" w:lineRule="auto"/>
        <w:rPr>
          <w:rFonts w:ascii="Arial" w:hAnsi="Arial" w:cs="Arial"/>
          <w:b/>
          <w:lang w:eastAsia="sl-SI"/>
        </w:rPr>
      </w:pPr>
    </w:p>
    <w:p w14:paraId="4C218A13" w14:textId="77777777" w:rsidR="00546EC9" w:rsidRPr="00F9710F" w:rsidRDefault="00546EC9" w:rsidP="00546EC9">
      <w:pPr>
        <w:numPr>
          <w:ilvl w:val="0"/>
          <w:numId w:val="1"/>
        </w:numPr>
        <w:autoSpaceDE w:val="0"/>
        <w:autoSpaceDN w:val="0"/>
        <w:adjustRightInd w:val="0"/>
        <w:spacing w:after="0" w:line="240" w:lineRule="auto"/>
        <w:rPr>
          <w:rFonts w:ascii="Arial" w:hAnsi="Arial" w:cs="Arial"/>
          <w:b/>
          <w:lang w:eastAsia="sl-SI"/>
        </w:rPr>
      </w:pPr>
      <w:r w:rsidRPr="00F9710F">
        <w:rPr>
          <w:rFonts w:ascii="Arial" w:hAnsi="Arial" w:cs="Arial"/>
          <w:b/>
          <w:lang w:eastAsia="sl-SI"/>
        </w:rPr>
        <w:t>Po šolah so zelo različna merila za vrednotenje enakih del, npr. bralna značka, priznane dodatne ure za pisanje opisnih ocen v 1. in 2. razredu, ista tekmovanja …</w:t>
      </w:r>
    </w:p>
    <w:p w14:paraId="3DBAE2C1" w14:textId="77777777" w:rsidR="00546EC9" w:rsidRPr="00F9710F" w:rsidRDefault="00546EC9" w:rsidP="00546EC9">
      <w:pPr>
        <w:autoSpaceDE w:val="0"/>
        <w:autoSpaceDN w:val="0"/>
        <w:adjustRightInd w:val="0"/>
        <w:spacing w:after="0" w:line="240" w:lineRule="auto"/>
        <w:rPr>
          <w:rFonts w:ascii="Arial" w:hAnsi="Arial" w:cs="Arial"/>
          <w:lang w:eastAsia="sl-SI"/>
        </w:rPr>
      </w:pPr>
    </w:p>
    <w:p w14:paraId="4599D683" w14:textId="44204DBF" w:rsidR="00546EC9" w:rsidRPr="00F9710F" w:rsidRDefault="00546EC9" w:rsidP="00546EC9">
      <w:pPr>
        <w:autoSpaceDE w:val="0"/>
        <w:autoSpaceDN w:val="0"/>
        <w:adjustRightInd w:val="0"/>
        <w:spacing w:after="0" w:line="240" w:lineRule="auto"/>
        <w:jc w:val="both"/>
        <w:rPr>
          <w:rFonts w:ascii="Arial" w:hAnsi="Arial" w:cs="Arial"/>
          <w:lang w:eastAsia="sl-SI"/>
        </w:rPr>
      </w:pPr>
      <w:r w:rsidRPr="00F9710F">
        <w:rPr>
          <w:rFonts w:ascii="Arial" w:hAnsi="Arial" w:cs="Arial"/>
          <w:lang w:eastAsia="sl-SI"/>
        </w:rPr>
        <w:t xml:space="preserve">Organizacija </w:t>
      </w:r>
      <w:r w:rsidR="00B854AB" w:rsidRPr="00F9710F">
        <w:rPr>
          <w:rFonts w:ascii="Arial" w:hAnsi="Arial" w:cs="Arial"/>
          <w:lang w:eastAsia="sl-SI"/>
        </w:rPr>
        <w:t xml:space="preserve">dela in </w:t>
      </w:r>
      <w:r w:rsidRPr="00F9710F">
        <w:rPr>
          <w:rFonts w:ascii="Arial" w:hAnsi="Arial" w:cs="Arial"/>
          <w:lang w:eastAsia="sl-SI"/>
        </w:rPr>
        <w:t xml:space="preserve">delovnega časa je pristojnost in odgovornost ravnatelja. </w:t>
      </w:r>
      <w:r w:rsidR="00B854AB" w:rsidRPr="00F9710F">
        <w:rPr>
          <w:rFonts w:ascii="Arial" w:hAnsi="Arial" w:cs="Arial"/>
          <w:lang w:eastAsia="sl-SI"/>
        </w:rPr>
        <w:t xml:space="preserve">Ravnatelj </w:t>
      </w:r>
      <w:r w:rsidR="001D7050" w:rsidRPr="00F9710F">
        <w:rPr>
          <w:rFonts w:ascii="Arial" w:hAnsi="Arial" w:cs="Arial"/>
          <w:lang w:eastAsia="sl-SI"/>
        </w:rPr>
        <w:t xml:space="preserve">s pomočjo </w:t>
      </w:r>
      <w:r w:rsidR="00FE5D5A" w:rsidRPr="00F9710F">
        <w:rPr>
          <w:rFonts w:ascii="Arial" w:hAnsi="Arial" w:cs="Arial"/>
          <w:lang w:eastAsia="sl-SI"/>
        </w:rPr>
        <w:t xml:space="preserve">LDN in </w:t>
      </w:r>
      <w:r w:rsidR="001D7050" w:rsidRPr="00F9710F">
        <w:rPr>
          <w:rFonts w:ascii="Arial" w:hAnsi="Arial" w:cs="Arial"/>
          <w:lang w:eastAsia="sl-SI"/>
        </w:rPr>
        <w:t xml:space="preserve">iLDN </w:t>
      </w:r>
      <w:r w:rsidR="00B854AB" w:rsidRPr="00F9710F">
        <w:rPr>
          <w:rFonts w:ascii="Arial" w:hAnsi="Arial" w:cs="Arial"/>
          <w:lang w:eastAsia="sl-SI"/>
        </w:rPr>
        <w:t xml:space="preserve">načrtuje tudi okvirni letni obseg ur nalog v II. in v III. stebru </w:t>
      </w:r>
      <w:r w:rsidR="00FE5D5A" w:rsidRPr="00F9710F">
        <w:rPr>
          <w:rFonts w:ascii="Arial" w:hAnsi="Arial" w:cs="Arial"/>
          <w:lang w:eastAsia="sl-SI"/>
        </w:rPr>
        <w:t xml:space="preserve">za </w:t>
      </w:r>
      <w:r w:rsidR="001D7050" w:rsidRPr="00F9710F">
        <w:rPr>
          <w:rFonts w:ascii="Arial" w:hAnsi="Arial" w:cs="Arial"/>
          <w:lang w:eastAsia="sl-SI"/>
        </w:rPr>
        <w:t xml:space="preserve">posameznega </w:t>
      </w:r>
      <w:r w:rsidR="00B854AB" w:rsidRPr="00F9710F">
        <w:rPr>
          <w:rFonts w:ascii="Arial" w:hAnsi="Arial" w:cs="Arial"/>
          <w:lang w:eastAsia="sl-SI"/>
        </w:rPr>
        <w:t>učitelja. Pri tem mora upoštevati letno delovno obveznost učitelja ter dejanski in objektivni čas, ki je potreben za izvedbo posamezne naloge (priporočila npr. strokovnega aktiva, učiteljskega zbora, časovna ocena trajanja projekta</w:t>
      </w:r>
      <w:r w:rsidR="00C1595A" w:rsidRPr="00F9710F">
        <w:rPr>
          <w:rFonts w:ascii="Arial" w:hAnsi="Arial" w:cs="Arial"/>
          <w:lang w:eastAsia="sl-SI"/>
        </w:rPr>
        <w:t>, ipd.</w:t>
      </w:r>
      <w:r w:rsidR="00B854AB" w:rsidRPr="00F9710F">
        <w:rPr>
          <w:rFonts w:ascii="Arial" w:hAnsi="Arial" w:cs="Arial"/>
          <w:lang w:eastAsia="sl-SI"/>
        </w:rPr>
        <w:t xml:space="preserve">). </w:t>
      </w:r>
    </w:p>
    <w:p w14:paraId="1D5E4EA1" w14:textId="77777777" w:rsidR="00295615" w:rsidRPr="00F9710F" w:rsidRDefault="00295615" w:rsidP="00546EC9">
      <w:pPr>
        <w:autoSpaceDE w:val="0"/>
        <w:autoSpaceDN w:val="0"/>
        <w:adjustRightInd w:val="0"/>
        <w:spacing w:after="0" w:line="240" w:lineRule="auto"/>
        <w:jc w:val="both"/>
        <w:rPr>
          <w:rFonts w:ascii="Arial" w:hAnsi="Arial" w:cs="Arial"/>
          <w:strike/>
          <w:lang w:eastAsia="sl-SI"/>
        </w:rPr>
      </w:pPr>
    </w:p>
    <w:p w14:paraId="7B6C199E" w14:textId="7792C0EB" w:rsidR="006D1426" w:rsidRPr="00F9710F" w:rsidRDefault="006D1426" w:rsidP="00FE5D5A">
      <w:pPr>
        <w:pStyle w:val="Odstavekseznama"/>
        <w:numPr>
          <w:ilvl w:val="0"/>
          <w:numId w:val="1"/>
        </w:numPr>
        <w:jc w:val="both"/>
        <w:rPr>
          <w:rFonts w:ascii="Arial" w:hAnsi="Arial" w:cs="Arial"/>
          <w:b/>
          <w:color w:val="000000"/>
        </w:rPr>
      </w:pPr>
      <w:r w:rsidRPr="00F9710F">
        <w:rPr>
          <w:rFonts w:ascii="Arial" w:hAnsi="Arial" w:cs="Arial"/>
          <w:b/>
          <w:color w:val="000000"/>
        </w:rPr>
        <w:t xml:space="preserve">Kaj lahko naredi zaposleni, ki s svojim nadrejenim ne bo našel skupnega jezika glede njegove ocene trajanja posameznih del in razporeditve delovnega časa? </w:t>
      </w:r>
    </w:p>
    <w:p w14:paraId="1C3DC038" w14:textId="77777777" w:rsidR="00975342" w:rsidRDefault="00FE5D5A" w:rsidP="00975342">
      <w:pPr>
        <w:autoSpaceDE w:val="0"/>
        <w:autoSpaceDN w:val="0"/>
        <w:adjustRightInd w:val="0"/>
        <w:spacing w:after="0" w:line="240" w:lineRule="auto"/>
        <w:jc w:val="both"/>
        <w:rPr>
          <w:rFonts w:ascii="Arial" w:hAnsi="Arial" w:cs="Arial"/>
          <w:lang w:eastAsia="sl-SI"/>
        </w:rPr>
      </w:pPr>
      <w:r w:rsidRPr="00F9710F">
        <w:rPr>
          <w:rFonts w:ascii="Arial" w:hAnsi="Arial" w:cs="Arial"/>
        </w:rPr>
        <w:t>Ravnatelj</w:t>
      </w:r>
      <w:r w:rsidR="006D1426" w:rsidRPr="00F9710F">
        <w:rPr>
          <w:rFonts w:ascii="Arial" w:hAnsi="Arial" w:cs="Arial"/>
        </w:rPr>
        <w:t xml:space="preserve"> mora pri načrtovanju del in nalog učiteljev v iLDN ter pri njegovem spremljanju upoštevati čas, ki je dejansko in objektivno potreben za izvedbo posameznih del in nalog učitelja.</w:t>
      </w:r>
      <w:r w:rsidR="00EE6876" w:rsidRPr="00F9710F">
        <w:rPr>
          <w:rFonts w:ascii="Arial" w:hAnsi="Arial" w:cs="Arial"/>
        </w:rPr>
        <w:t xml:space="preserve"> </w:t>
      </w:r>
      <w:r w:rsidR="006D1426" w:rsidRPr="00975342">
        <w:rPr>
          <w:rFonts w:ascii="Arial" w:hAnsi="Arial" w:cs="Arial"/>
          <w:lang w:eastAsia="sl-SI"/>
        </w:rPr>
        <w:t>V kolikor gre za izvajanje vzgojno-izobraževalnega dela strokovnih delavcev ali s tem povezanih nalog, se do tega lahko opredeli učiteljski zbor</w:t>
      </w:r>
      <w:r w:rsidRPr="00975342">
        <w:rPr>
          <w:rFonts w:ascii="Arial" w:hAnsi="Arial" w:cs="Arial"/>
          <w:lang w:eastAsia="sl-SI"/>
        </w:rPr>
        <w:t xml:space="preserve"> ali posamezni strokovni aktiv</w:t>
      </w:r>
      <w:r w:rsidR="006D1426" w:rsidRPr="00975342">
        <w:rPr>
          <w:rFonts w:ascii="Arial" w:hAnsi="Arial" w:cs="Arial"/>
          <w:lang w:eastAsia="sl-SI"/>
        </w:rPr>
        <w:t xml:space="preserve">, ki </w:t>
      </w:r>
      <w:r w:rsidRPr="00975342">
        <w:rPr>
          <w:rFonts w:ascii="Arial" w:hAnsi="Arial" w:cs="Arial"/>
          <w:lang w:eastAsia="sl-SI"/>
        </w:rPr>
        <w:t>sta</w:t>
      </w:r>
      <w:r w:rsidR="006D1426" w:rsidRPr="00975342">
        <w:rPr>
          <w:rFonts w:ascii="Arial" w:hAnsi="Arial" w:cs="Arial"/>
          <w:lang w:eastAsia="sl-SI"/>
        </w:rPr>
        <w:t xml:space="preserve"> v skladu z ZFOVI</w:t>
      </w:r>
      <w:r w:rsidRPr="00975342">
        <w:rPr>
          <w:rFonts w:ascii="Arial" w:hAnsi="Arial" w:cs="Arial"/>
          <w:lang w:eastAsia="sl-SI"/>
        </w:rPr>
        <w:t xml:space="preserve"> strokovna organa,</w:t>
      </w:r>
      <w:r w:rsidR="006D1426" w:rsidRPr="00975342">
        <w:rPr>
          <w:rFonts w:ascii="Arial" w:hAnsi="Arial" w:cs="Arial"/>
          <w:lang w:eastAsia="sl-SI"/>
        </w:rPr>
        <w:t xml:space="preserve"> pristoj</w:t>
      </w:r>
      <w:r w:rsidRPr="00975342">
        <w:rPr>
          <w:rFonts w:ascii="Arial" w:hAnsi="Arial" w:cs="Arial"/>
          <w:lang w:eastAsia="sl-SI"/>
        </w:rPr>
        <w:t>na</w:t>
      </w:r>
      <w:r w:rsidR="006D1426" w:rsidRPr="00975342">
        <w:rPr>
          <w:rFonts w:ascii="Arial" w:hAnsi="Arial" w:cs="Arial"/>
          <w:lang w:eastAsia="sl-SI"/>
        </w:rPr>
        <w:t xml:space="preserve"> za obravnavo in odločanje o strokovnih vprašanjih v zvezi z vzgojno-izobraževalnim delom</w:t>
      </w:r>
    </w:p>
    <w:p w14:paraId="18C8AA74" w14:textId="77777777" w:rsidR="00975342" w:rsidRDefault="00975342" w:rsidP="00975342">
      <w:pPr>
        <w:autoSpaceDE w:val="0"/>
        <w:autoSpaceDN w:val="0"/>
        <w:adjustRightInd w:val="0"/>
        <w:spacing w:after="0" w:line="240" w:lineRule="auto"/>
        <w:jc w:val="both"/>
        <w:rPr>
          <w:rFonts w:ascii="Arial" w:hAnsi="Arial" w:cs="Arial"/>
          <w:lang w:eastAsia="sl-SI"/>
        </w:rPr>
      </w:pPr>
    </w:p>
    <w:p w14:paraId="2A60693B" w14:textId="5D0EBC44" w:rsidR="00546EC9" w:rsidRPr="00975342" w:rsidRDefault="00546EC9" w:rsidP="00975342">
      <w:pPr>
        <w:pStyle w:val="Odstavekseznama"/>
        <w:numPr>
          <w:ilvl w:val="0"/>
          <w:numId w:val="1"/>
        </w:numPr>
        <w:autoSpaceDE w:val="0"/>
        <w:autoSpaceDN w:val="0"/>
        <w:adjustRightInd w:val="0"/>
        <w:spacing w:after="0" w:line="240" w:lineRule="auto"/>
        <w:jc w:val="both"/>
        <w:rPr>
          <w:rFonts w:ascii="Arial" w:hAnsi="Arial" w:cs="Arial"/>
          <w:b/>
          <w:color w:val="000000"/>
        </w:rPr>
      </w:pPr>
      <w:r w:rsidRPr="00975342">
        <w:rPr>
          <w:rFonts w:ascii="Arial" w:hAnsi="Arial" w:cs="Arial"/>
          <w:b/>
          <w:color w:val="000000"/>
        </w:rPr>
        <w:t>V urnikih so vstavljene ure, in sicer individualne govorilne ure za dijake, individualne govorilne ure za starše. Če so v urnikih, menimo, da  se za 38 tednov (trajanje pouka), ko učitelj opravi 38 oz. 76 takšnih ur, te ure vnesejo v enotni obrazec ILDN  v tako imenovani II. steber kot ure pod postavko npr. sodelovanje z dijaki oz. starši in se štejejo v zapolnitev polne delovne obveznosti. Ali razumem prav?</w:t>
      </w:r>
    </w:p>
    <w:p w14:paraId="4FB1C1D1" w14:textId="77777777" w:rsidR="00546EC9" w:rsidRPr="00F9710F" w:rsidRDefault="00546EC9" w:rsidP="00546EC9">
      <w:pPr>
        <w:autoSpaceDE w:val="0"/>
        <w:autoSpaceDN w:val="0"/>
        <w:adjustRightInd w:val="0"/>
        <w:spacing w:after="0" w:line="240" w:lineRule="auto"/>
        <w:jc w:val="both"/>
        <w:rPr>
          <w:rFonts w:ascii="Arial" w:hAnsi="Arial" w:cs="Arial"/>
        </w:rPr>
      </w:pPr>
    </w:p>
    <w:p w14:paraId="60F12291" w14:textId="1D6B653D" w:rsidR="00780EF9" w:rsidRPr="00F9710F" w:rsidRDefault="00546EC9" w:rsidP="00546EC9">
      <w:pPr>
        <w:autoSpaceDE w:val="0"/>
        <w:autoSpaceDN w:val="0"/>
        <w:adjustRightInd w:val="0"/>
        <w:spacing w:after="0" w:line="240" w:lineRule="auto"/>
        <w:jc w:val="both"/>
        <w:rPr>
          <w:rFonts w:ascii="Arial" w:hAnsi="Arial" w:cs="Arial"/>
        </w:rPr>
      </w:pPr>
      <w:r w:rsidRPr="00F9710F">
        <w:rPr>
          <w:rFonts w:ascii="Arial" w:hAnsi="Arial" w:cs="Arial"/>
        </w:rPr>
        <w:t>Drugo delo, potrebno za uresničitev izobraževalnega programa obsega dela in naloge, ki so skupne vsem učiteljem in so primeroma navedene v Prilogi 2 KPVIZ (</w:t>
      </w:r>
      <w:proofErr w:type="spellStart"/>
      <w:r w:rsidRPr="00F9710F">
        <w:rPr>
          <w:rFonts w:ascii="Arial" w:hAnsi="Arial" w:cs="Arial"/>
        </w:rPr>
        <w:t>t.i</w:t>
      </w:r>
      <w:proofErr w:type="spellEnd"/>
      <w:r w:rsidRPr="00F9710F">
        <w:rPr>
          <w:rFonts w:ascii="Arial" w:hAnsi="Arial" w:cs="Arial"/>
        </w:rPr>
        <w:t>. II. steber). Med te naloge sodi tudi sodelovanje s starši (npr. govorilne ure, roditeljski sestanki, ipd</w:t>
      </w:r>
      <w:r w:rsidRPr="003E4C1D">
        <w:rPr>
          <w:rFonts w:ascii="Arial" w:hAnsi="Arial" w:cs="Arial"/>
        </w:rPr>
        <w:t>.)</w:t>
      </w:r>
      <w:r w:rsidR="007531C6" w:rsidRPr="003E4C1D">
        <w:rPr>
          <w:rFonts w:ascii="Arial" w:hAnsi="Arial" w:cs="Arial"/>
        </w:rPr>
        <w:t xml:space="preserve">. </w:t>
      </w:r>
      <w:r w:rsidR="00780EF9" w:rsidRPr="003E4C1D">
        <w:rPr>
          <w:rFonts w:ascii="Arial" w:hAnsi="Arial" w:cs="Arial"/>
        </w:rPr>
        <w:t xml:space="preserve">V kolikor šola v svojem LDN določi kot </w:t>
      </w:r>
      <w:r w:rsidR="00C33160" w:rsidRPr="003E4C1D">
        <w:rPr>
          <w:rFonts w:ascii="Arial" w:hAnsi="Arial" w:cs="Arial"/>
        </w:rPr>
        <w:t>skupno nalogo</w:t>
      </w:r>
      <w:r w:rsidR="00780EF9" w:rsidRPr="003E4C1D">
        <w:rPr>
          <w:rFonts w:ascii="Arial" w:hAnsi="Arial" w:cs="Arial"/>
        </w:rPr>
        <w:t xml:space="preserve"> vsem učiteljem tudi individualne govorilne ure za dijake, to nalogo šola navede kot </w:t>
      </w:r>
      <w:r w:rsidR="00C33160" w:rsidRPr="003E4C1D">
        <w:rPr>
          <w:rFonts w:ascii="Arial" w:hAnsi="Arial" w:cs="Arial"/>
        </w:rPr>
        <w:t>dodatno</w:t>
      </w:r>
      <w:r w:rsidR="00780EF9" w:rsidRPr="003E4C1D">
        <w:rPr>
          <w:rFonts w:ascii="Arial" w:hAnsi="Arial" w:cs="Arial"/>
        </w:rPr>
        <w:t xml:space="preserve"> </w:t>
      </w:r>
      <w:r w:rsidR="00C33160" w:rsidRPr="003E4C1D">
        <w:rPr>
          <w:rFonts w:ascii="Arial" w:hAnsi="Arial" w:cs="Arial"/>
        </w:rPr>
        <w:t xml:space="preserve">skupno </w:t>
      </w:r>
      <w:r w:rsidR="00780EF9" w:rsidRPr="003E4C1D">
        <w:rPr>
          <w:rFonts w:ascii="Arial" w:hAnsi="Arial" w:cs="Arial"/>
        </w:rPr>
        <w:t xml:space="preserve">nalogo </w:t>
      </w:r>
      <w:r w:rsidR="00C33160" w:rsidRPr="003E4C1D">
        <w:rPr>
          <w:rFonts w:ascii="Arial" w:hAnsi="Arial" w:cs="Arial"/>
        </w:rPr>
        <w:t>v II. stebru.</w:t>
      </w:r>
    </w:p>
    <w:p w14:paraId="56CA8BAF" w14:textId="77777777" w:rsidR="00546EC9" w:rsidRPr="00F9710F" w:rsidRDefault="00546EC9" w:rsidP="00546EC9">
      <w:pPr>
        <w:autoSpaceDE w:val="0"/>
        <w:autoSpaceDN w:val="0"/>
        <w:adjustRightInd w:val="0"/>
        <w:spacing w:after="0" w:line="240" w:lineRule="auto"/>
        <w:jc w:val="both"/>
        <w:rPr>
          <w:rFonts w:ascii="Arial" w:hAnsi="Arial" w:cs="Arial"/>
        </w:rPr>
      </w:pPr>
    </w:p>
    <w:p w14:paraId="27F4BC1D" w14:textId="77777777" w:rsidR="00546EC9" w:rsidRPr="00F9710F" w:rsidRDefault="00546EC9" w:rsidP="00546EC9">
      <w:pPr>
        <w:numPr>
          <w:ilvl w:val="0"/>
          <w:numId w:val="1"/>
        </w:numPr>
        <w:autoSpaceDE w:val="0"/>
        <w:autoSpaceDN w:val="0"/>
        <w:adjustRightInd w:val="0"/>
        <w:spacing w:before="240" w:after="0" w:line="240" w:lineRule="auto"/>
        <w:jc w:val="both"/>
        <w:rPr>
          <w:rFonts w:ascii="Arial" w:hAnsi="Arial" w:cs="Arial"/>
          <w:b/>
          <w:color w:val="000000"/>
        </w:rPr>
      </w:pPr>
      <w:r w:rsidRPr="00F9710F">
        <w:rPr>
          <w:rFonts w:ascii="Arial" w:hAnsi="Arial" w:cs="Arial"/>
          <w:b/>
          <w:color w:val="000000"/>
        </w:rPr>
        <w:t xml:space="preserve">Kam štejejo »luknje« v urnikih, ki so nujno zlo zaradi organizacije dela na posameznih šolah, ki je odvisna od pogojev dela posamezne šole? </w:t>
      </w:r>
    </w:p>
    <w:p w14:paraId="2A1B6125" w14:textId="6B640B68" w:rsidR="00133000" w:rsidRPr="00F9710F" w:rsidRDefault="00133000" w:rsidP="00133000">
      <w:pPr>
        <w:autoSpaceDE w:val="0"/>
        <w:autoSpaceDN w:val="0"/>
        <w:adjustRightInd w:val="0"/>
        <w:spacing w:before="240" w:after="0" w:line="240" w:lineRule="auto"/>
        <w:jc w:val="both"/>
        <w:rPr>
          <w:rFonts w:ascii="Arial" w:hAnsi="Arial" w:cs="Arial"/>
        </w:rPr>
      </w:pPr>
      <w:r w:rsidRPr="00F9710F">
        <w:rPr>
          <w:rFonts w:ascii="Arial" w:hAnsi="Arial" w:cs="Arial"/>
        </w:rPr>
        <w:t>Tako imenovane »luknje v urniku« je potrebno razumeti kot delovni čas</w:t>
      </w:r>
      <w:r w:rsidR="00EE6876" w:rsidRPr="00F9710F">
        <w:rPr>
          <w:rFonts w:ascii="Arial" w:hAnsi="Arial" w:cs="Arial"/>
        </w:rPr>
        <w:t xml:space="preserve"> </w:t>
      </w:r>
      <w:r w:rsidRPr="00F9710F">
        <w:rPr>
          <w:rFonts w:ascii="Arial" w:hAnsi="Arial" w:cs="Arial"/>
        </w:rPr>
        <w:t xml:space="preserve">učitelja znotraj njegovega delovnega dne, ko ne izvaja pouka, lahko pa opravlja druga dela in naloge v skladu s pogodbo o zaposlitvi oziroma navodili delodajalca (npr. individualne govorilne ure za starše/učence/dijake, nadomeščanja odsotnih učiteljev – kot pouk ali kot drugo delo, priprave, ipd.), saj je učna obveznost učiteljev le ena od delovnih obveznosti učitelja.   </w:t>
      </w:r>
    </w:p>
    <w:p w14:paraId="4B86EAEA" w14:textId="70EA6B7C" w:rsidR="00546EC9" w:rsidRPr="00F9710F" w:rsidRDefault="00546EC9" w:rsidP="00546EC9">
      <w:pPr>
        <w:numPr>
          <w:ilvl w:val="0"/>
          <w:numId w:val="1"/>
        </w:numPr>
        <w:autoSpaceDE w:val="0"/>
        <w:autoSpaceDN w:val="0"/>
        <w:adjustRightInd w:val="0"/>
        <w:spacing w:before="240" w:after="0" w:line="240" w:lineRule="auto"/>
        <w:jc w:val="both"/>
        <w:rPr>
          <w:rFonts w:ascii="Arial" w:hAnsi="Arial" w:cs="Arial"/>
        </w:rPr>
      </w:pPr>
      <w:r w:rsidRPr="00F9710F">
        <w:rPr>
          <w:rFonts w:ascii="Arial" w:hAnsi="Arial" w:cs="Arial"/>
          <w:b/>
          <w:color w:val="000000"/>
        </w:rPr>
        <w:t xml:space="preserve">Glede na to, da lahko učitelj dnevno izvaja največ 7 ur pouka dnevno, ali to pomeni z »luknjami v urniku« ali brez? </w:t>
      </w:r>
    </w:p>
    <w:p w14:paraId="72F0E471" w14:textId="77777777" w:rsidR="00015AE9" w:rsidRDefault="00015AE9" w:rsidP="001D6214">
      <w:pPr>
        <w:jc w:val="both"/>
        <w:rPr>
          <w:rFonts w:ascii="Arial" w:hAnsi="Arial" w:cs="Arial"/>
        </w:rPr>
      </w:pPr>
    </w:p>
    <w:p w14:paraId="11EEF325" w14:textId="24B42A32" w:rsidR="00546EC9" w:rsidRPr="00F9710F" w:rsidRDefault="00546EC9" w:rsidP="001D6214">
      <w:pPr>
        <w:jc w:val="both"/>
        <w:rPr>
          <w:rFonts w:ascii="Arial" w:hAnsi="Arial" w:cs="Arial"/>
        </w:rPr>
      </w:pPr>
      <w:r w:rsidRPr="00F9710F">
        <w:rPr>
          <w:rFonts w:ascii="Arial" w:hAnsi="Arial" w:cs="Arial"/>
        </w:rPr>
        <w:t>Skladno s tretjim odstavkom 44. c člena KPVIZ učna obveznost dnevno ne sme presegati 7 ur pouka, kar pomeni, da se omejitev nanaša izključno na ure pouka</w:t>
      </w:r>
      <w:r w:rsidR="00431BDE" w:rsidRPr="00F9710F">
        <w:rPr>
          <w:rFonts w:ascii="Arial" w:hAnsi="Arial" w:cs="Arial"/>
        </w:rPr>
        <w:t xml:space="preserve"> in na ure </w:t>
      </w:r>
      <w:r w:rsidR="001D6214" w:rsidRPr="00F9710F">
        <w:rPr>
          <w:rFonts w:ascii="Arial" w:hAnsi="Arial" w:cs="Arial"/>
        </w:rPr>
        <w:t>n</w:t>
      </w:r>
      <w:r w:rsidR="00431BDE" w:rsidRPr="00F9710F">
        <w:rPr>
          <w:rFonts w:ascii="Arial" w:hAnsi="Arial" w:cs="Arial"/>
        </w:rPr>
        <w:t>adomeščanja, ki se izvaja kot pouk</w:t>
      </w:r>
      <w:r w:rsidRPr="00F9710F">
        <w:rPr>
          <w:rFonts w:ascii="Arial" w:hAnsi="Arial" w:cs="Arial"/>
        </w:rPr>
        <w:t xml:space="preserve">. </w:t>
      </w:r>
      <w:r w:rsidR="00431BDE" w:rsidRPr="00F9710F">
        <w:rPr>
          <w:rFonts w:ascii="Arial" w:hAnsi="Arial" w:cs="Arial"/>
        </w:rPr>
        <w:t xml:space="preserve">Čas tako imenovanih »lukenj v urniku« sodi v delovni čas učitelja, ki je neenakomerno razporejen in  </w:t>
      </w:r>
      <w:r w:rsidRPr="00F9710F">
        <w:rPr>
          <w:rFonts w:ascii="Arial" w:hAnsi="Arial" w:cs="Arial"/>
        </w:rPr>
        <w:t xml:space="preserve">lahko traja največ 13 ur dnevno in največ 56 ur tedensko.  </w:t>
      </w:r>
      <w:r w:rsidRPr="00F9710F">
        <w:rPr>
          <w:rFonts w:ascii="Arial" w:hAnsi="Arial" w:cs="Arial"/>
        </w:rPr>
        <w:br/>
        <w:t xml:space="preserve">    </w:t>
      </w:r>
    </w:p>
    <w:p w14:paraId="16F287A5" w14:textId="77777777" w:rsidR="00546EC9" w:rsidRPr="00F9710F" w:rsidRDefault="00546EC9" w:rsidP="00546EC9">
      <w:pPr>
        <w:numPr>
          <w:ilvl w:val="0"/>
          <w:numId w:val="1"/>
        </w:numPr>
        <w:autoSpaceDE w:val="0"/>
        <w:autoSpaceDN w:val="0"/>
        <w:adjustRightInd w:val="0"/>
        <w:spacing w:before="240" w:after="0" w:line="240" w:lineRule="auto"/>
        <w:rPr>
          <w:rFonts w:ascii="Arial" w:hAnsi="Arial" w:cs="Arial"/>
          <w:color w:val="000000"/>
        </w:rPr>
      </w:pPr>
      <w:r w:rsidRPr="00F9710F">
        <w:rPr>
          <w:rFonts w:ascii="Arial" w:hAnsi="Arial" w:cs="Arial"/>
          <w:b/>
          <w:color w:val="000000"/>
        </w:rPr>
        <w:lastRenderedPageBreak/>
        <w:t>Koliko ur »lukenj« je lahko med posameznima urama pouka?</w:t>
      </w:r>
      <w:r w:rsidRPr="00F9710F">
        <w:rPr>
          <w:rFonts w:ascii="Arial" w:hAnsi="Arial" w:cs="Arial"/>
          <w:color w:val="000000"/>
        </w:rPr>
        <w:t xml:space="preserve"> </w:t>
      </w:r>
    </w:p>
    <w:p w14:paraId="345BC687" w14:textId="5674B0B2" w:rsidR="00CA633A" w:rsidRPr="00F9710F" w:rsidRDefault="007E5E4D" w:rsidP="00CA633A">
      <w:pPr>
        <w:autoSpaceDE w:val="0"/>
        <w:autoSpaceDN w:val="0"/>
        <w:adjustRightInd w:val="0"/>
        <w:spacing w:before="240" w:after="0" w:line="240" w:lineRule="auto"/>
        <w:jc w:val="both"/>
        <w:rPr>
          <w:rFonts w:ascii="Arial" w:hAnsi="Arial" w:cs="Arial"/>
        </w:rPr>
      </w:pPr>
      <w:proofErr w:type="spellStart"/>
      <w:r w:rsidRPr="00F9710F">
        <w:rPr>
          <w:rFonts w:ascii="Arial" w:hAnsi="Arial" w:cs="Arial"/>
        </w:rPr>
        <w:t>T.i</w:t>
      </w:r>
      <w:proofErr w:type="spellEnd"/>
      <w:r w:rsidRPr="00F9710F">
        <w:rPr>
          <w:rFonts w:ascii="Arial" w:hAnsi="Arial" w:cs="Arial"/>
        </w:rPr>
        <w:t xml:space="preserve">. »luknje v urniku« </w:t>
      </w:r>
      <w:r w:rsidR="001D6214" w:rsidRPr="00F9710F">
        <w:rPr>
          <w:rFonts w:ascii="Arial" w:hAnsi="Arial" w:cs="Arial"/>
        </w:rPr>
        <w:t xml:space="preserve">so del </w:t>
      </w:r>
      <w:r w:rsidRPr="00F9710F">
        <w:rPr>
          <w:rFonts w:ascii="Arial" w:hAnsi="Arial" w:cs="Arial"/>
        </w:rPr>
        <w:t>delovn</w:t>
      </w:r>
      <w:r w:rsidR="001D6214" w:rsidRPr="00F9710F">
        <w:rPr>
          <w:rFonts w:ascii="Arial" w:hAnsi="Arial" w:cs="Arial"/>
        </w:rPr>
        <w:t>ega</w:t>
      </w:r>
      <w:r w:rsidRPr="00F9710F">
        <w:rPr>
          <w:rFonts w:ascii="Arial" w:hAnsi="Arial" w:cs="Arial"/>
        </w:rPr>
        <w:t xml:space="preserve"> čas</w:t>
      </w:r>
      <w:r w:rsidR="001D6214" w:rsidRPr="00F9710F">
        <w:rPr>
          <w:rFonts w:ascii="Arial" w:hAnsi="Arial" w:cs="Arial"/>
        </w:rPr>
        <w:t>a</w:t>
      </w:r>
      <w:r w:rsidRPr="00F9710F">
        <w:rPr>
          <w:rFonts w:ascii="Arial" w:hAnsi="Arial" w:cs="Arial"/>
        </w:rPr>
        <w:t xml:space="preserve"> učitelja in </w:t>
      </w:r>
      <w:r w:rsidR="00D00197" w:rsidRPr="00F9710F">
        <w:rPr>
          <w:rFonts w:ascii="Arial" w:hAnsi="Arial" w:cs="Arial"/>
        </w:rPr>
        <w:t xml:space="preserve">so posledica organizacije </w:t>
      </w:r>
      <w:r w:rsidR="00234D0B" w:rsidRPr="00F9710F">
        <w:rPr>
          <w:rFonts w:ascii="Arial" w:hAnsi="Arial" w:cs="Arial"/>
        </w:rPr>
        <w:t>dela (izdelava urnikov – ure pouka)</w:t>
      </w:r>
      <w:r w:rsidRPr="00F9710F">
        <w:rPr>
          <w:rFonts w:ascii="Arial" w:hAnsi="Arial" w:cs="Arial"/>
        </w:rPr>
        <w:t xml:space="preserve">. </w:t>
      </w:r>
      <w:r w:rsidR="00D00197" w:rsidRPr="00F9710F">
        <w:rPr>
          <w:rFonts w:ascii="Arial" w:hAnsi="Arial" w:cs="Arial"/>
        </w:rPr>
        <w:t xml:space="preserve">KPVIZ določa </w:t>
      </w:r>
      <w:r w:rsidRPr="00F9710F">
        <w:rPr>
          <w:rFonts w:ascii="Arial" w:hAnsi="Arial" w:cs="Arial"/>
        </w:rPr>
        <w:t>da dnevna učna obveznost učitelja ne sme presegati 7 ur pouka</w:t>
      </w:r>
      <w:r w:rsidR="001D6214" w:rsidRPr="00F9710F">
        <w:rPr>
          <w:rFonts w:ascii="Arial" w:hAnsi="Arial" w:cs="Arial"/>
        </w:rPr>
        <w:t xml:space="preserve"> in </w:t>
      </w:r>
      <w:r w:rsidRPr="00F9710F">
        <w:rPr>
          <w:rFonts w:ascii="Arial" w:hAnsi="Arial" w:cs="Arial"/>
        </w:rPr>
        <w:t>ne predpisuje</w:t>
      </w:r>
      <w:r w:rsidR="00D00197" w:rsidRPr="00F9710F">
        <w:rPr>
          <w:rFonts w:ascii="Arial" w:hAnsi="Arial" w:cs="Arial"/>
        </w:rPr>
        <w:t xml:space="preserve">, </w:t>
      </w:r>
      <w:r w:rsidR="00730056" w:rsidRPr="00F9710F">
        <w:rPr>
          <w:rFonts w:ascii="Arial" w:hAnsi="Arial" w:cs="Arial"/>
        </w:rPr>
        <w:t xml:space="preserve">da se učna obveznost izvaja </w:t>
      </w:r>
      <w:r w:rsidR="00D00197" w:rsidRPr="00F9710F">
        <w:rPr>
          <w:rFonts w:ascii="Arial" w:hAnsi="Arial" w:cs="Arial"/>
        </w:rPr>
        <w:t>v strnjeni obliki 7 ur</w:t>
      </w:r>
      <w:r w:rsidR="00234D0B" w:rsidRPr="00F9710F">
        <w:rPr>
          <w:rFonts w:ascii="Arial" w:hAnsi="Arial" w:cs="Arial"/>
        </w:rPr>
        <w:t xml:space="preserve"> pouka (upoštevaje tudi ure nadomeščanja, ki se izvajajo kot pouk)</w:t>
      </w:r>
      <w:r w:rsidR="00CA633A" w:rsidRPr="00F9710F">
        <w:rPr>
          <w:rFonts w:ascii="Arial" w:hAnsi="Arial" w:cs="Arial"/>
        </w:rPr>
        <w:t>. Zato je pri organizaciji dnevnega dela učitelja (pouka in drugih delovnih nalog) potrebno upoštevati omejitve, ki jih določa splošna delovnopravna zakonodaja, torej, da delovni čas delavca, ki dela v neenakomernem delovnem času, ne sme presegati 13 ur dnevno.</w:t>
      </w:r>
    </w:p>
    <w:p w14:paraId="50C6B4DF" w14:textId="2428F641" w:rsidR="00546EC9" w:rsidRPr="00F9710F" w:rsidRDefault="00546EC9" w:rsidP="00546EC9">
      <w:pPr>
        <w:numPr>
          <w:ilvl w:val="0"/>
          <w:numId w:val="1"/>
        </w:numPr>
        <w:autoSpaceDE w:val="0"/>
        <w:autoSpaceDN w:val="0"/>
        <w:adjustRightInd w:val="0"/>
        <w:spacing w:before="240" w:after="0" w:line="240" w:lineRule="auto"/>
        <w:rPr>
          <w:rFonts w:ascii="Arial" w:hAnsi="Arial" w:cs="Arial"/>
          <w:b/>
          <w:color w:val="000000"/>
        </w:rPr>
      </w:pPr>
      <w:r w:rsidRPr="00F9710F">
        <w:rPr>
          <w:rFonts w:ascii="Arial" w:hAnsi="Arial" w:cs="Arial"/>
          <w:b/>
          <w:color w:val="000000"/>
        </w:rPr>
        <w:t>Ali  so luknje v urniku obračunavajo po 42. člen Kolektivne pogodbe za javni sektor</w:t>
      </w:r>
      <w:r w:rsidR="00505BF5" w:rsidRPr="00F9710F">
        <w:rPr>
          <w:rFonts w:ascii="Arial" w:hAnsi="Arial" w:cs="Arial"/>
          <w:b/>
          <w:color w:val="000000"/>
        </w:rPr>
        <w:t>ju</w:t>
      </w:r>
      <w:r w:rsidRPr="00F9710F">
        <w:rPr>
          <w:rFonts w:ascii="Arial" w:hAnsi="Arial" w:cs="Arial"/>
          <w:b/>
          <w:color w:val="000000"/>
        </w:rPr>
        <w:t>?</w:t>
      </w:r>
    </w:p>
    <w:p w14:paraId="7215A5DA" w14:textId="44081BA4" w:rsidR="00546EC9" w:rsidRPr="00F9710F" w:rsidRDefault="005F3861" w:rsidP="00546EC9">
      <w:pPr>
        <w:autoSpaceDE w:val="0"/>
        <w:autoSpaceDN w:val="0"/>
        <w:adjustRightInd w:val="0"/>
        <w:spacing w:before="240" w:after="0" w:line="240" w:lineRule="auto"/>
        <w:jc w:val="both"/>
        <w:rPr>
          <w:rFonts w:ascii="Arial" w:hAnsi="Arial" w:cs="Arial"/>
          <w:color w:val="000000"/>
        </w:rPr>
      </w:pPr>
      <w:r w:rsidRPr="00F9710F">
        <w:rPr>
          <w:rFonts w:ascii="Arial" w:hAnsi="Arial" w:cs="Arial"/>
        </w:rPr>
        <w:t xml:space="preserve">Praviloma čas </w:t>
      </w:r>
      <w:proofErr w:type="spellStart"/>
      <w:r w:rsidRPr="00F9710F">
        <w:rPr>
          <w:rFonts w:ascii="Arial" w:hAnsi="Arial" w:cs="Arial"/>
        </w:rPr>
        <w:t>t.i</w:t>
      </w:r>
      <w:proofErr w:type="spellEnd"/>
      <w:r w:rsidRPr="00F9710F">
        <w:rPr>
          <w:rFonts w:ascii="Arial" w:hAnsi="Arial" w:cs="Arial"/>
        </w:rPr>
        <w:t xml:space="preserve">. »lukenj v urniku« sodi v delovni čas učitelja in ne predstavlja prekinitve dela v smislu 41. člena KPJS ali tretjega odstavka 42. člena KPJS. </w:t>
      </w:r>
      <w:r w:rsidR="00546EC9" w:rsidRPr="00F9710F">
        <w:rPr>
          <w:rFonts w:ascii="Arial" w:hAnsi="Arial" w:cs="Arial"/>
        </w:rPr>
        <w:t>Zaradi »lukenj v urniku</w:t>
      </w:r>
      <w:r w:rsidR="009175BA" w:rsidRPr="00F9710F">
        <w:rPr>
          <w:rFonts w:ascii="Arial" w:hAnsi="Arial" w:cs="Arial"/>
        </w:rPr>
        <w:t>«</w:t>
      </w:r>
      <w:r w:rsidR="00546EC9" w:rsidRPr="00F9710F">
        <w:rPr>
          <w:rFonts w:ascii="Arial" w:hAnsi="Arial" w:cs="Arial"/>
        </w:rPr>
        <w:t xml:space="preserve"> </w:t>
      </w:r>
      <w:r w:rsidR="00DC2A3B" w:rsidRPr="00F9710F">
        <w:rPr>
          <w:rFonts w:ascii="Arial" w:hAnsi="Arial" w:cs="Arial"/>
        </w:rPr>
        <w:t xml:space="preserve">učitelji </w:t>
      </w:r>
      <w:r w:rsidR="00546EC9" w:rsidRPr="00F9710F">
        <w:rPr>
          <w:rFonts w:ascii="Arial" w:hAnsi="Arial" w:cs="Arial"/>
        </w:rPr>
        <w:t>niso upravičeni d</w:t>
      </w:r>
      <w:r w:rsidR="00546EC9" w:rsidRPr="00F9710F">
        <w:rPr>
          <w:rFonts w:ascii="Arial" w:hAnsi="Arial" w:cs="Arial"/>
          <w:color w:val="000000"/>
        </w:rPr>
        <w:t>o dodatka za delo v neenakomernem delovnem času niti do dodatka z</w:t>
      </w:r>
      <w:r w:rsidR="00E86E28" w:rsidRPr="00F9710F">
        <w:rPr>
          <w:rFonts w:ascii="Arial" w:hAnsi="Arial" w:cs="Arial"/>
          <w:color w:val="000000"/>
        </w:rPr>
        <w:t xml:space="preserve">a delo v deljenem delovnem času. </w:t>
      </w:r>
      <w:r w:rsidR="00546EC9" w:rsidRPr="00F9710F">
        <w:rPr>
          <w:rFonts w:ascii="Arial" w:hAnsi="Arial" w:cs="Arial"/>
          <w:color w:val="000000"/>
        </w:rPr>
        <w:t xml:space="preserve"> </w:t>
      </w:r>
    </w:p>
    <w:p w14:paraId="16D67A43" w14:textId="47C8FF74" w:rsidR="00E31F10" w:rsidRPr="00F9710F" w:rsidRDefault="00EC2EC7" w:rsidP="00234D0B">
      <w:pPr>
        <w:autoSpaceDE w:val="0"/>
        <w:autoSpaceDN w:val="0"/>
        <w:adjustRightInd w:val="0"/>
        <w:spacing w:before="240" w:after="0" w:line="240" w:lineRule="auto"/>
        <w:jc w:val="both"/>
        <w:rPr>
          <w:rFonts w:ascii="Arial" w:hAnsi="Arial" w:cs="Arial"/>
        </w:rPr>
      </w:pPr>
      <w:r w:rsidRPr="00F9710F">
        <w:rPr>
          <w:rFonts w:ascii="Arial" w:hAnsi="Arial" w:cs="Arial"/>
        </w:rPr>
        <w:t>V skladu z delovno pravno zakonodajo je mogoče delovni čas delavcev organizirati na različne načine – enakomerno/neenakomerno, kot deljen delovni čas, delo v izmenah, itd. Nova ureditev delovnega časa učiteljev v KPVIZ zapoveduje, da je delovni čas učiteljev neenakomerno razporejen</w:t>
      </w:r>
      <w:r w:rsidR="00E31F10" w:rsidRPr="00F9710F">
        <w:rPr>
          <w:rFonts w:ascii="Arial" w:hAnsi="Arial" w:cs="Arial"/>
        </w:rPr>
        <w:t xml:space="preserve"> na najmanj 4 in največ 5 zaporednih dni v tednu. Torej ima učitelj </w:t>
      </w:r>
      <w:r w:rsidRPr="00F9710F">
        <w:rPr>
          <w:rFonts w:ascii="Arial" w:hAnsi="Arial" w:cs="Arial"/>
        </w:rPr>
        <w:t>v posameznem obdobju (čas pouka)  večjo delovno obremenitev, v drugem časovnem obdobju pa manjšo, v povprečju delovni čas učitelja</w:t>
      </w:r>
      <w:r w:rsidR="00E31F10" w:rsidRPr="00F9710F">
        <w:rPr>
          <w:rFonts w:ascii="Arial" w:hAnsi="Arial" w:cs="Arial"/>
        </w:rPr>
        <w:t xml:space="preserve"> v referenčnem obdobju 12 mesecev znaša 40 ur tedensko. Delodajalec dela in naloge ter organizacijo in razporeditev dela določi v LDN zavoda, po novem tudi z iLDN učitelja ter z urnikom. </w:t>
      </w:r>
    </w:p>
    <w:p w14:paraId="54263BD5" w14:textId="1024585A" w:rsidR="00E12C51" w:rsidRPr="00F9710F" w:rsidRDefault="00E31F10" w:rsidP="00234D0B">
      <w:pPr>
        <w:autoSpaceDE w:val="0"/>
        <w:autoSpaceDN w:val="0"/>
        <w:adjustRightInd w:val="0"/>
        <w:spacing w:before="240" w:after="0" w:line="240" w:lineRule="auto"/>
        <w:jc w:val="both"/>
        <w:rPr>
          <w:rFonts w:ascii="Arial" w:hAnsi="Arial" w:cs="Arial"/>
        </w:rPr>
      </w:pPr>
      <w:r w:rsidRPr="00F9710F">
        <w:rPr>
          <w:rFonts w:ascii="Arial" w:hAnsi="Arial" w:cs="Arial"/>
        </w:rPr>
        <w:t>V kolikor bi ravnatelj, zaradi organizacije dela na šoli</w:t>
      </w:r>
      <w:r w:rsidR="00E607E1" w:rsidRPr="00F9710F">
        <w:rPr>
          <w:rFonts w:ascii="Arial" w:hAnsi="Arial" w:cs="Arial"/>
        </w:rPr>
        <w:t>,</w:t>
      </w:r>
      <w:r w:rsidRPr="00F9710F">
        <w:rPr>
          <w:rFonts w:ascii="Arial" w:hAnsi="Arial" w:cs="Arial"/>
        </w:rPr>
        <w:t xml:space="preserve"> delovni čas posameznega učitelja organizira</w:t>
      </w:r>
      <w:r w:rsidR="00E607E1" w:rsidRPr="00F9710F">
        <w:rPr>
          <w:rFonts w:ascii="Arial" w:hAnsi="Arial" w:cs="Arial"/>
        </w:rPr>
        <w:t>l</w:t>
      </w:r>
      <w:r w:rsidRPr="00F9710F">
        <w:rPr>
          <w:rFonts w:ascii="Arial" w:hAnsi="Arial" w:cs="Arial"/>
        </w:rPr>
        <w:t xml:space="preserve"> tudi kot deljen delovni čas</w:t>
      </w:r>
      <w:r w:rsidR="009175BA" w:rsidRPr="00F9710F">
        <w:rPr>
          <w:rFonts w:ascii="Arial" w:hAnsi="Arial" w:cs="Arial"/>
        </w:rPr>
        <w:t xml:space="preserve"> ali delovni čas s prekinitvami</w:t>
      </w:r>
      <w:r w:rsidRPr="00F9710F">
        <w:rPr>
          <w:rFonts w:ascii="Arial" w:hAnsi="Arial" w:cs="Arial"/>
        </w:rPr>
        <w:t>, mora to izrecno urediti v pogodbi o zaposlitvi</w:t>
      </w:r>
      <w:r w:rsidR="00312050" w:rsidRPr="00F9710F">
        <w:rPr>
          <w:rFonts w:ascii="Arial" w:hAnsi="Arial" w:cs="Arial"/>
        </w:rPr>
        <w:t xml:space="preserve">, v skladu s finančno okrožnico pa mora </w:t>
      </w:r>
      <w:r w:rsidR="00E86E28" w:rsidRPr="00F9710F">
        <w:rPr>
          <w:rFonts w:ascii="Arial" w:hAnsi="Arial" w:cs="Arial"/>
        </w:rPr>
        <w:t xml:space="preserve">osnovna šola </w:t>
      </w:r>
      <w:r w:rsidR="00312050" w:rsidRPr="00F9710F">
        <w:rPr>
          <w:rFonts w:ascii="Arial" w:hAnsi="Arial" w:cs="Arial"/>
        </w:rPr>
        <w:t>ministrstvu predhodno utemeljiti razloge za takš</w:t>
      </w:r>
      <w:r w:rsidR="00B5152D" w:rsidRPr="00F9710F">
        <w:rPr>
          <w:rFonts w:ascii="Arial" w:hAnsi="Arial" w:cs="Arial"/>
        </w:rPr>
        <w:t xml:space="preserve">no organizacijo dela in pridobiti </w:t>
      </w:r>
      <w:r w:rsidR="00312050" w:rsidRPr="00F9710F">
        <w:rPr>
          <w:rFonts w:ascii="Arial" w:hAnsi="Arial" w:cs="Arial"/>
        </w:rPr>
        <w:t xml:space="preserve">soglasje. </w:t>
      </w:r>
      <w:r w:rsidR="009175BA" w:rsidRPr="00F9710F">
        <w:rPr>
          <w:rFonts w:ascii="Arial" w:hAnsi="Arial" w:cs="Arial"/>
        </w:rPr>
        <w:t xml:space="preserve">Praviloma je delovni čas učitelja </w:t>
      </w:r>
      <w:r w:rsidR="00700D41" w:rsidRPr="00F9710F">
        <w:rPr>
          <w:rFonts w:ascii="Arial" w:hAnsi="Arial" w:cs="Arial"/>
        </w:rPr>
        <w:t>organiziran</w:t>
      </w:r>
      <w:r w:rsidR="009175BA" w:rsidRPr="00F9710F">
        <w:rPr>
          <w:rFonts w:ascii="Arial" w:hAnsi="Arial" w:cs="Arial"/>
        </w:rPr>
        <w:t xml:space="preserve"> kot kontinuiran delovni čas, brez prekinitev. Tudi v primerih, ko je </w:t>
      </w:r>
      <w:r w:rsidR="00C12D9D" w:rsidRPr="00F9710F">
        <w:rPr>
          <w:rFonts w:ascii="Arial" w:hAnsi="Arial" w:cs="Arial"/>
        </w:rPr>
        <w:t xml:space="preserve">delo učitelja organizirano tako, da obstajajo </w:t>
      </w:r>
      <w:r w:rsidR="00C12D9D" w:rsidRPr="00F9710F">
        <w:rPr>
          <w:rFonts w:ascii="Arial" w:hAnsi="Arial" w:cs="Arial"/>
          <w:i/>
        </w:rPr>
        <w:t>»luknje v urniku«</w:t>
      </w:r>
      <w:r w:rsidR="00C12D9D" w:rsidRPr="00F9710F">
        <w:rPr>
          <w:rFonts w:ascii="Arial" w:hAnsi="Arial" w:cs="Arial"/>
        </w:rPr>
        <w:t xml:space="preserve"> </w:t>
      </w:r>
      <w:r w:rsidR="00C12D9D" w:rsidRPr="00F9710F">
        <w:rPr>
          <w:rFonts w:ascii="Arial" w:hAnsi="Arial" w:cs="Arial"/>
          <w:i/>
        </w:rPr>
        <w:t>(npr. jutranje varstvo in nato delo v podaljš</w:t>
      </w:r>
      <w:r w:rsidR="00E607E1" w:rsidRPr="00F9710F">
        <w:rPr>
          <w:rFonts w:ascii="Arial" w:hAnsi="Arial" w:cs="Arial"/>
          <w:i/>
        </w:rPr>
        <w:t>anem</w:t>
      </w:r>
      <w:r w:rsidR="00C12D9D" w:rsidRPr="00F9710F">
        <w:rPr>
          <w:rFonts w:ascii="Arial" w:hAnsi="Arial" w:cs="Arial"/>
          <w:i/>
        </w:rPr>
        <w:t xml:space="preserve"> bivanju</w:t>
      </w:r>
      <w:r w:rsidR="00E607E1" w:rsidRPr="00F9710F">
        <w:rPr>
          <w:rFonts w:ascii="Arial" w:hAnsi="Arial" w:cs="Arial"/>
          <w:i/>
        </w:rPr>
        <w:t xml:space="preserve"> ali 3 ure pouka zjutraj,</w:t>
      </w:r>
      <w:r w:rsidR="00C12D9D" w:rsidRPr="00F9710F">
        <w:rPr>
          <w:rFonts w:ascii="Arial" w:hAnsi="Arial" w:cs="Arial"/>
          <w:i/>
        </w:rPr>
        <w:t xml:space="preserve"> nato vaje v popoldanskem času,</w:t>
      </w:r>
      <w:r w:rsidR="00E607E1" w:rsidRPr="00F9710F">
        <w:rPr>
          <w:rFonts w:ascii="Arial" w:hAnsi="Arial" w:cs="Arial"/>
          <w:i/>
        </w:rPr>
        <w:t xml:space="preserve"> </w:t>
      </w:r>
      <w:r w:rsidR="00C12D9D" w:rsidRPr="00F9710F">
        <w:rPr>
          <w:rFonts w:ascii="Arial" w:hAnsi="Arial" w:cs="Arial"/>
          <w:i/>
        </w:rPr>
        <w:t>ipd.)</w:t>
      </w:r>
      <w:r w:rsidR="00C12D9D" w:rsidRPr="00F9710F">
        <w:rPr>
          <w:rFonts w:ascii="Arial" w:hAnsi="Arial" w:cs="Arial"/>
        </w:rPr>
        <w:t>, je potrebno vse ure</w:t>
      </w:r>
      <w:r w:rsidR="00E607E1" w:rsidRPr="00F9710F">
        <w:rPr>
          <w:rFonts w:ascii="Arial" w:hAnsi="Arial" w:cs="Arial"/>
        </w:rPr>
        <w:t xml:space="preserve">, tudi tiste, ki tvorijo večje </w:t>
      </w:r>
      <w:r w:rsidR="00E607E1" w:rsidRPr="00F9710F">
        <w:rPr>
          <w:rFonts w:ascii="Arial" w:hAnsi="Arial" w:cs="Arial"/>
          <w:i/>
        </w:rPr>
        <w:t>»luknje v urniku«</w:t>
      </w:r>
      <w:r w:rsidR="00C12D9D" w:rsidRPr="00F9710F">
        <w:rPr>
          <w:rFonts w:ascii="Arial" w:hAnsi="Arial" w:cs="Arial"/>
        </w:rPr>
        <w:t xml:space="preserve"> šteti  v delovni čas učitelja.</w:t>
      </w:r>
      <w:r w:rsidR="009175BA" w:rsidRPr="00F9710F">
        <w:rPr>
          <w:rFonts w:ascii="Arial" w:hAnsi="Arial" w:cs="Arial"/>
        </w:rPr>
        <w:t xml:space="preserve"> V tem času učitelj opravlja druga dela in naloge v skladu s pogodbo o zaposlitvi oziroma navodili delodajalca</w:t>
      </w:r>
      <w:r w:rsidR="00E12C51" w:rsidRPr="00F9710F">
        <w:rPr>
          <w:rFonts w:ascii="Arial" w:hAnsi="Arial" w:cs="Arial"/>
        </w:rPr>
        <w:t>. Ravnatelj</w:t>
      </w:r>
      <w:r w:rsidR="00700D41" w:rsidRPr="00F9710F">
        <w:rPr>
          <w:rFonts w:ascii="Arial" w:hAnsi="Arial" w:cs="Arial"/>
        </w:rPr>
        <w:t xml:space="preserve"> mora delo </w:t>
      </w:r>
      <w:r w:rsidR="001D7050" w:rsidRPr="00F9710F">
        <w:rPr>
          <w:rFonts w:ascii="Arial" w:hAnsi="Arial" w:cs="Arial"/>
        </w:rPr>
        <w:t xml:space="preserve">in delovni čas </w:t>
      </w:r>
      <w:r w:rsidR="00700D41" w:rsidRPr="00F9710F">
        <w:rPr>
          <w:rFonts w:ascii="Arial" w:hAnsi="Arial" w:cs="Arial"/>
        </w:rPr>
        <w:t>učitelja organizirati</w:t>
      </w:r>
      <w:r w:rsidR="00E12C51" w:rsidRPr="00F9710F">
        <w:rPr>
          <w:rFonts w:ascii="Arial" w:hAnsi="Arial" w:cs="Arial"/>
        </w:rPr>
        <w:t xml:space="preserve"> </w:t>
      </w:r>
      <w:r w:rsidR="001D7050" w:rsidRPr="00F9710F">
        <w:rPr>
          <w:rFonts w:ascii="Arial" w:hAnsi="Arial" w:cs="Arial"/>
        </w:rPr>
        <w:t xml:space="preserve">tako, da bodo urniki čim bolj strnjeni, </w:t>
      </w:r>
      <w:r w:rsidR="00E12C51" w:rsidRPr="00F9710F">
        <w:rPr>
          <w:rFonts w:ascii="Arial" w:hAnsi="Arial" w:cs="Arial"/>
        </w:rPr>
        <w:t xml:space="preserve">(brez večjih </w:t>
      </w:r>
      <w:r w:rsidR="001D7050" w:rsidRPr="00F9710F">
        <w:rPr>
          <w:rFonts w:ascii="Arial" w:hAnsi="Arial" w:cs="Arial"/>
        </w:rPr>
        <w:t>»lukenj«</w:t>
      </w:r>
      <w:r w:rsidR="00E12C51" w:rsidRPr="00F9710F">
        <w:rPr>
          <w:rFonts w:ascii="Arial" w:hAnsi="Arial" w:cs="Arial"/>
        </w:rPr>
        <w:t xml:space="preserve">), predvsem pa ne smejo dela načrtovati tako, da bi </w:t>
      </w:r>
      <w:r w:rsidR="00C55907" w:rsidRPr="00F9710F">
        <w:rPr>
          <w:rFonts w:ascii="Arial" w:hAnsi="Arial" w:cs="Arial"/>
        </w:rPr>
        <w:t xml:space="preserve">znotraj posameznega delovnega dne prihajalo do </w:t>
      </w:r>
      <w:r w:rsidR="00E12C51" w:rsidRPr="00F9710F">
        <w:rPr>
          <w:rFonts w:ascii="Arial" w:hAnsi="Arial" w:cs="Arial"/>
        </w:rPr>
        <w:t>prekinitev delovnega časa učitelja.</w:t>
      </w:r>
    </w:p>
    <w:p w14:paraId="0647B1B7" w14:textId="002988C2" w:rsidR="004672E0" w:rsidRPr="00F9710F" w:rsidRDefault="00E607E1" w:rsidP="00234D0B">
      <w:pPr>
        <w:autoSpaceDE w:val="0"/>
        <w:autoSpaceDN w:val="0"/>
        <w:adjustRightInd w:val="0"/>
        <w:spacing w:before="240" w:after="0" w:line="240" w:lineRule="auto"/>
        <w:jc w:val="both"/>
        <w:rPr>
          <w:rFonts w:ascii="Arial" w:hAnsi="Arial" w:cs="Arial"/>
        </w:rPr>
      </w:pPr>
      <w:r w:rsidRPr="00F9710F">
        <w:rPr>
          <w:rFonts w:ascii="Arial" w:hAnsi="Arial" w:cs="Arial"/>
        </w:rPr>
        <w:t>V KPVIZ je izrecno določeno, da je učiteljev polni delovni čas razporejen na najmanj 4 in največ 5 zaporednih dni v tednu. V kolikor je zaradi nemotene izvedbe vzgojno</w:t>
      </w:r>
      <w:r w:rsidR="004672E0" w:rsidRPr="00F9710F">
        <w:rPr>
          <w:rFonts w:ascii="Arial" w:hAnsi="Arial" w:cs="Arial"/>
        </w:rPr>
        <w:t xml:space="preserve">-izobraževalnega dela v posameznem tednu </w:t>
      </w:r>
      <w:r w:rsidR="00D24547" w:rsidRPr="00F9710F">
        <w:rPr>
          <w:rFonts w:ascii="Arial" w:hAnsi="Arial" w:cs="Arial"/>
          <w:i/>
        </w:rPr>
        <w:t>(npr. tabori, tekmovanja, ekskurzije, izobraževanja, delo na maturi ali zaključnem izpitu, ipd.)</w:t>
      </w:r>
      <w:r w:rsidR="00D24547" w:rsidRPr="00F9710F">
        <w:rPr>
          <w:rFonts w:ascii="Arial" w:hAnsi="Arial" w:cs="Arial"/>
        </w:rPr>
        <w:t xml:space="preserve"> </w:t>
      </w:r>
      <w:r w:rsidR="004672E0" w:rsidRPr="00F9710F">
        <w:rPr>
          <w:rFonts w:ascii="Arial" w:hAnsi="Arial" w:cs="Arial"/>
        </w:rPr>
        <w:t xml:space="preserve">potrebno polni delovni čas učitelja razporediti tudi na šesti ali sedmi zaporedni delovni dan (v soboto ali </w:t>
      </w:r>
      <w:r w:rsidR="001D7050" w:rsidRPr="00F9710F">
        <w:rPr>
          <w:rFonts w:ascii="Arial" w:hAnsi="Arial" w:cs="Arial"/>
        </w:rPr>
        <w:t xml:space="preserve">v </w:t>
      </w:r>
      <w:r w:rsidR="004672E0" w:rsidRPr="00F9710F">
        <w:rPr>
          <w:rFonts w:ascii="Arial" w:hAnsi="Arial" w:cs="Arial"/>
        </w:rPr>
        <w:t xml:space="preserve">nedeljo), pripada učitelju za ure dela </w:t>
      </w:r>
      <w:r w:rsidR="004672E0" w:rsidRPr="00F9710F">
        <w:rPr>
          <w:rFonts w:ascii="Arial" w:hAnsi="Arial" w:cs="Arial"/>
          <w:lang w:val="x-none"/>
        </w:rPr>
        <w:t>v </w:t>
      </w:r>
      <w:r w:rsidR="004672E0" w:rsidRPr="00F9710F">
        <w:rPr>
          <w:rFonts w:ascii="Arial" w:hAnsi="Arial" w:cs="Arial"/>
        </w:rPr>
        <w:t>šestem, sedmem in v vsakem nadaljnjem zaporednem delovnem dnevu dodatek z</w:t>
      </w:r>
      <w:r w:rsidR="004672E0" w:rsidRPr="00F9710F">
        <w:rPr>
          <w:rFonts w:ascii="Arial" w:hAnsi="Arial" w:cs="Arial"/>
          <w:lang w:val="x-none"/>
        </w:rPr>
        <w:t>a delo v neenakomerno razporejenem delovnem času</w:t>
      </w:r>
      <w:r w:rsidR="004672E0" w:rsidRPr="00F9710F">
        <w:rPr>
          <w:rFonts w:ascii="Arial" w:hAnsi="Arial" w:cs="Arial"/>
        </w:rPr>
        <w:t xml:space="preserve"> v skladu z 2. odstavkom 42. člena KPJS.</w:t>
      </w:r>
    </w:p>
    <w:p w14:paraId="43888A0A" w14:textId="37F4A77F" w:rsidR="00546EC9" w:rsidRPr="00F9710F" w:rsidRDefault="00015AE9" w:rsidP="00546EC9">
      <w:pPr>
        <w:autoSpaceDE w:val="0"/>
        <w:autoSpaceDN w:val="0"/>
        <w:adjustRightInd w:val="0"/>
        <w:spacing w:before="240" w:after="0" w:line="240" w:lineRule="auto"/>
        <w:jc w:val="both"/>
        <w:rPr>
          <w:rFonts w:ascii="Arial" w:hAnsi="Arial" w:cs="Arial"/>
          <w:b/>
          <w:color w:val="000000"/>
        </w:rPr>
      </w:pPr>
      <w:r>
        <w:rPr>
          <w:rFonts w:ascii="Arial" w:hAnsi="Arial" w:cs="Arial"/>
          <w:b/>
          <w:color w:val="000000"/>
        </w:rPr>
        <w:t>8</w:t>
      </w:r>
      <w:r w:rsidR="00546EC9" w:rsidRPr="00F9710F">
        <w:rPr>
          <w:rFonts w:ascii="Arial" w:hAnsi="Arial" w:cs="Arial"/>
          <w:b/>
          <w:color w:val="000000"/>
        </w:rPr>
        <w:t xml:space="preserve">. Ali so alineje v Prilogi 2 dokončno določene ali se jih sme po svoje spreminjati? </w:t>
      </w:r>
    </w:p>
    <w:p w14:paraId="25CFF258" w14:textId="77777777" w:rsidR="008E3480" w:rsidRPr="00F9710F" w:rsidRDefault="008E3480" w:rsidP="00B91CC7">
      <w:pPr>
        <w:autoSpaceDE w:val="0"/>
        <w:autoSpaceDN w:val="0"/>
        <w:adjustRightInd w:val="0"/>
        <w:spacing w:after="0" w:line="240" w:lineRule="auto"/>
        <w:rPr>
          <w:rFonts w:ascii="Arial" w:hAnsi="Arial" w:cs="Arial"/>
        </w:rPr>
      </w:pPr>
    </w:p>
    <w:p w14:paraId="10A7093B" w14:textId="77777777" w:rsidR="00B91CC7" w:rsidRPr="00F9710F" w:rsidRDefault="00546EC9" w:rsidP="00B91CC7">
      <w:pPr>
        <w:autoSpaceDE w:val="0"/>
        <w:autoSpaceDN w:val="0"/>
        <w:adjustRightInd w:val="0"/>
        <w:spacing w:after="0" w:line="240" w:lineRule="auto"/>
        <w:jc w:val="both"/>
        <w:rPr>
          <w:rFonts w:ascii="Arial" w:hAnsi="Arial" w:cs="Arial"/>
        </w:rPr>
      </w:pPr>
      <w:r w:rsidRPr="00F9710F">
        <w:rPr>
          <w:rFonts w:ascii="Arial" w:hAnsi="Arial" w:cs="Arial"/>
        </w:rPr>
        <w:t>V prilogi 2 je primeroma naveden nabor del in nalog, kar pomeni, da lahko ravnatelj v tem delu določi tudi druge oziroma drugačne naloge učitelja, če so potrebne za uresničitev izobraževalnega programa in so skupne vsem učiteljem.</w:t>
      </w:r>
      <w:r w:rsidR="008E3480" w:rsidRPr="00F9710F">
        <w:rPr>
          <w:rFonts w:ascii="Arial" w:hAnsi="Arial" w:cs="Arial"/>
        </w:rPr>
        <w:t xml:space="preserve"> Druge skupne naloge se lahko načrtujejo z LDN zavoda in nato vnese med naloge II. stebra v iLDN posameznega učitelja.</w:t>
      </w:r>
    </w:p>
    <w:p w14:paraId="7EDF130A" w14:textId="37ECC0A3" w:rsidR="008E3480" w:rsidRPr="00F9710F" w:rsidRDefault="00546EC9" w:rsidP="00B91CC7">
      <w:pPr>
        <w:autoSpaceDE w:val="0"/>
        <w:autoSpaceDN w:val="0"/>
        <w:adjustRightInd w:val="0"/>
        <w:spacing w:after="0" w:line="240" w:lineRule="auto"/>
        <w:jc w:val="both"/>
        <w:rPr>
          <w:rFonts w:ascii="Arial" w:hAnsi="Arial" w:cs="Arial"/>
        </w:rPr>
      </w:pPr>
      <w:r w:rsidRPr="00F9710F">
        <w:rPr>
          <w:rFonts w:ascii="Arial" w:hAnsi="Arial" w:cs="Arial"/>
        </w:rPr>
        <w:lastRenderedPageBreak/>
        <w:br/>
      </w:r>
      <w:r w:rsidR="008E3480" w:rsidRPr="00F9710F">
        <w:rPr>
          <w:rFonts w:ascii="Arial" w:hAnsi="Arial" w:cs="Arial"/>
        </w:rPr>
        <w:t>Nalog, ki jih navaja Priloga 2 ni dovoljeno prenašati med naloge I. ali III. stebra, saj po svoji naravi gre za dela, ki so skupna vsem učiteljem in se jih lahko načrtuje le znotraj časovnega okvirja določenega za dela in naloge II. stebra.</w:t>
      </w:r>
    </w:p>
    <w:p w14:paraId="4FF9313F" w14:textId="25E33121" w:rsidR="001D7050" w:rsidRPr="00F9710F" w:rsidRDefault="001D7050" w:rsidP="00B91CC7">
      <w:pPr>
        <w:autoSpaceDE w:val="0"/>
        <w:autoSpaceDN w:val="0"/>
        <w:adjustRightInd w:val="0"/>
        <w:spacing w:after="120" w:line="240" w:lineRule="auto"/>
        <w:rPr>
          <w:rFonts w:ascii="Arial" w:hAnsi="Arial" w:cs="Arial"/>
        </w:rPr>
      </w:pPr>
    </w:p>
    <w:p w14:paraId="5C4B0F7D" w14:textId="77777777" w:rsidR="00546EC9" w:rsidRPr="00F9710F" w:rsidRDefault="00546EC9" w:rsidP="00546EC9">
      <w:pPr>
        <w:autoSpaceDE w:val="0"/>
        <w:autoSpaceDN w:val="0"/>
        <w:adjustRightInd w:val="0"/>
        <w:spacing w:before="240" w:after="0" w:line="240" w:lineRule="auto"/>
        <w:rPr>
          <w:rFonts w:ascii="Arial" w:hAnsi="Arial" w:cs="Arial"/>
          <w:b/>
          <w:color w:val="000000"/>
        </w:rPr>
      </w:pPr>
      <w:r w:rsidRPr="00F9710F">
        <w:rPr>
          <w:rFonts w:ascii="Arial" w:hAnsi="Arial" w:cs="Arial"/>
          <w:b/>
          <w:color w:val="000000"/>
        </w:rPr>
        <w:t xml:space="preserve">Poklicna/splošna matura in zaključni izpiti </w:t>
      </w:r>
    </w:p>
    <w:p w14:paraId="23FE752D" w14:textId="62C668BB" w:rsidR="00E617AC" w:rsidRPr="00F9710F" w:rsidRDefault="00546EC9" w:rsidP="00E617AC">
      <w:pPr>
        <w:autoSpaceDE w:val="0"/>
        <w:autoSpaceDN w:val="0"/>
        <w:adjustRightInd w:val="0"/>
        <w:spacing w:before="240" w:after="0" w:line="240" w:lineRule="auto"/>
        <w:rPr>
          <w:rFonts w:ascii="Arial" w:hAnsi="Arial" w:cs="Arial"/>
          <w:b/>
          <w:color w:val="000000"/>
        </w:rPr>
      </w:pPr>
      <w:r w:rsidRPr="00F9710F">
        <w:rPr>
          <w:rFonts w:ascii="Arial" w:hAnsi="Arial" w:cs="Arial"/>
          <w:color w:val="000000"/>
        </w:rPr>
        <w:br/>
      </w:r>
      <w:r w:rsidR="00015AE9">
        <w:rPr>
          <w:rFonts w:ascii="Arial" w:hAnsi="Arial" w:cs="Arial"/>
          <w:b/>
          <w:color w:val="000000"/>
        </w:rPr>
        <w:t>9</w:t>
      </w:r>
      <w:r w:rsidR="00E617AC" w:rsidRPr="00F9710F">
        <w:rPr>
          <w:rFonts w:ascii="Arial" w:hAnsi="Arial" w:cs="Arial"/>
          <w:b/>
          <w:color w:val="000000"/>
        </w:rPr>
        <w:t xml:space="preserve">. Dopoldan ima učitelj pouk, po pouku je razporejen v komisijo za maturo ali zaključni izpit – kako se šteje to delo? Koliko ur na dan lahko učitelj največ dela: 7 ur pouka + še koliko ur? </w:t>
      </w:r>
    </w:p>
    <w:p w14:paraId="73E20494" w14:textId="5C106727" w:rsidR="00E617AC" w:rsidRPr="00F9710F" w:rsidRDefault="00E617AC" w:rsidP="00E617AC">
      <w:pPr>
        <w:autoSpaceDE w:val="0"/>
        <w:autoSpaceDN w:val="0"/>
        <w:adjustRightInd w:val="0"/>
        <w:spacing w:before="240" w:after="0" w:line="240" w:lineRule="auto"/>
        <w:jc w:val="both"/>
        <w:rPr>
          <w:rFonts w:ascii="Arial" w:hAnsi="Arial" w:cs="Arial"/>
        </w:rPr>
      </w:pPr>
      <w:r w:rsidRPr="00F9710F">
        <w:rPr>
          <w:rFonts w:ascii="Arial" w:hAnsi="Arial" w:cs="Arial"/>
        </w:rPr>
        <w:t xml:space="preserve">Delovni čas učitelja je v skladu s prvim odstavkom 44. a člena KPVIZ neenakomerno razporejen, pri neenakomerni razporeditvi delovnega časa pa delovni čas lahko traja 56 ur na teden oziroma 13 ur dnevno (155. člen ZDR-1). Delo v komisiji ni pouk. Če je delo v komisiji dodatno plačano (npr. </w:t>
      </w:r>
      <w:proofErr w:type="spellStart"/>
      <w:r w:rsidRPr="00F9710F">
        <w:rPr>
          <w:rFonts w:ascii="Arial" w:hAnsi="Arial" w:cs="Arial"/>
        </w:rPr>
        <w:t>podjemna</w:t>
      </w:r>
      <w:proofErr w:type="spellEnd"/>
      <w:r w:rsidRPr="00F9710F">
        <w:rPr>
          <w:rFonts w:ascii="Arial" w:hAnsi="Arial" w:cs="Arial"/>
        </w:rPr>
        <w:t xml:space="preserve"> ali avtorska pogodba), se ne šteje v delovni čas, v kolikor to delo v komisiji ni dodatno plačano, sodi med naloge III. stebra.  </w:t>
      </w:r>
    </w:p>
    <w:p w14:paraId="40D69BAD" w14:textId="4C0E902D" w:rsidR="00E617AC" w:rsidRPr="00F9710F" w:rsidRDefault="00E617AC" w:rsidP="00E617AC">
      <w:pPr>
        <w:autoSpaceDE w:val="0"/>
        <w:autoSpaceDN w:val="0"/>
        <w:adjustRightInd w:val="0"/>
        <w:spacing w:before="240" w:after="0" w:line="240" w:lineRule="auto"/>
        <w:rPr>
          <w:rFonts w:ascii="Arial" w:hAnsi="Arial" w:cs="Arial"/>
          <w:color w:val="000000"/>
        </w:rPr>
      </w:pPr>
      <w:r w:rsidRPr="00F9710F">
        <w:rPr>
          <w:rFonts w:ascii="Arial" w:hAnsi="Arial" w:cs="Arial"/>
        </w:rPr>
        <w:br/>
      </w:r>
      <w:r w:rsidR="00015AE9">
        <w:rPr>
          <w:rFonts w:ascii="Arial" w:hAnsi="Arial" w:cs="Arial"/>
          <w:b/>
          <w:color w:val="000000"/>
        </w:rPr>
        <w:t>10</w:t>
      </w:r>
      <w:r w:rsidRPr="00F9710F">
        <w:rPr>
          <w:rFonts w:ascii="Arial" w:hAnsi="Arial" w:cs="Arial"/>
          <w:b/>
          <w:color w:val="000000"/>
        </w:rPr>
        <w:t>. Učitelj je na soboto razporejen v komisijo za maturo ali zaključni izpit – je to en delovni dan ne glede na trajanje izpitov?</w:t>
      </w:r>
      <w:r w:rsidRPr="00F9710F">
        <w:rPr>
          <w:rFonts w:ascii="Arial" w:hAnsi="Arial" w:cs="Arial"/>
          <w:color w:val="000000"/>
        </w:rPr>
        <w:t xml:space="preserve"> </w:t>
      </w:r>
    </w:p>
    <w:p w14:paraId="34DDF1A6" w14:textId="77777777" w:rsidR="00E617AC" w:rsidRPr="00F9710F" w:rsidRDefault="00E617AC" w:rsidP="00E617AC">
      <w:pPr>
        <w:autoSpaceDE w:val="0"/>
        <w:autoSpaceDN w:val="0"/>
        <w:adjustRightInd w:val="0"/>
        <w:spacing w:before="240" w:after="0" w:line="240" w:lineRule="auto"/>
        <w:jc w:val="both"/>
        <w:rPr>
          <w:rFonts w:ascii="Arial" w:hAnsi="Arial" w:cs="Arial"/>
        </w:rPr>
      </w:pPr>
      <w:r w:rsidRPr="00F9710F">
        <w:rPr>
          <w:rFonts w:ascii="Arial" w:hAnsi="Arial" w:cs="Arial"/>
        </w:rPr>
        <w:t xml:space="preserve">V KPVIZ je izrecno določeno, da je učiteljev polni delovni čas razporejen na najmanj 4 in največ 5 zaporednih dni v tednu. V kolikor je zaradi nemotene izvedbe vzgojno-izobraževalnega dela v posameznem tednu </w:t>
      </w:r>
      <w:r w:rsidRPr="00F9710F">
        <w:rPr>
          <w:rFonts w:ascii="Arial" w:hAnsi="Arial" w:cs="Arial"/>
          <w:i/>
        </w:rPr>
        <w:t>(npr. delo na maturi ali zaključnem izpitu, ipd.)</w:t>
      </w:r>
      <w:r w:rsidRPr="00F9710F">
        <w:rPr>
          <w:rFonts w:ascii="Arial" w:hAnsi="Arial" w:cs="Arial"/>
        </w:rPr>
        <w:t xml:space="preserve"> potrebno polni delovni čas učitelja razporediti tudi na šesti zaporedni delovni dan (v soboto), štejejo ure dela v soboto v delovni čas učitelja. Pri tem je potrebno upoštevati, da je delovni čas učitelja neenakomerno razporejen, kar pomeni, da učitelja tudi v soboto lahko dela največ 13 ur dnevno, skupaj v šestih dneh tedna pa 56 ur. V dnevno evidenco o izrabi delovnega časa je potrebno tudi za delovno soboto vpisati toliko ur dela kolikor jih je učitelj dejansko opravil. Za ure dela </w:t>
      </w:r>
      <w:r w:rsidRPr="00F9710F">
        <w:rPr>
          <w:rFonts w:ascii="Arial" w:hAnsi="Arial" w:cs="Arial"/>
          <w:lang w:val="x-none"/>
        </w:rPr>
        <w:t>v </w:t>
      </w:r>
      <w:r w:rsidRPr="00F9710F">
        <w:rPr>
          <w:rFonts w:ascii="Arial" w:hAnsi="Arial" w:cs="Arial"/>
        </w:rPr>
        <w:t>šestem zaporednem delovnem dnevu (v soboto) pripada učitelju tudi dodatek z</w:t>
      </w:r>
      <w:r w:rsidRPr="00F9710F">
        <w:rPr>
          <w:rFonts w:ascii="Arial" w:hAnsi="Arial" w:cs="Arial"/>
          <w:lang w:val="x-none"/>
        </w:rPr>
        <w:t>a delo v neenakomerno razporejenem delovnem času</w:t>
      </w:r>
      <w:r w:rsidRPr="00F9710F">
        <w:rPr>
          <w:rFonts w:ascii="Arial" w:hAnsi="Arial" w:cs="Arial"/>
        </w:rPr>
        <w:t xml:space="preserve"> v skladu z 2. odstavkom 42. člena KPJS.</w:t>
      </w:r>
    </w:p>
    <w:p w14:paraId="43AC4E04" w14:textId="29EB2219" w:rsidR="00B1603D" w:rsidRPr="00F9710F" w:rsidRDefault="00B1603D" w:rsidP="00F9710F">
      <w:pPr>
        <w:autoSpaceDE w:val="0"/>
        <w:autoSpaceDN w:val="0"/>
        <w:adjustRightInd w:val="0"/>
        <w:spacing w:before="240" w:after="0" w:line="240" w:lineRule="auto"/>
        <w:jc w:val="both"/>
        <w:rPr>
          <w:rFonts w:ascii="Arial" w:hAnsi="Arial" w:cs="Arial"/>
        </w:rPr>
      </w:pPr>
      <w:r w:rsidRPr="00F9710F">
        <w:rPr>
          <w:rFonts w:ascii="Arial" w:hAnsi="Arial" w:cs="Arial"/>
        </w:rPr>
        <w:t xml:space="preserve">Pri organizaciji dela je poleg pravice do dnevnega počitka delavca, </w:t>
      </w:r>
      <w:r w:rsidR="002D2F16" w:rsidRPr="00F9710F">
        <w:rPr>
          <w:rFonts w:ascii="Arial" w:hAnsi="Arial" w:cs="Arial"/>
        </w:rPr>
        <w:t xml:space="preserve">je </w:t>
      </w:r>
      <w:r w:rsidRPr="00F9710F">
        <w:rPr>
          <w:rFonts w:ascii="Arial" w:hAnsi="Arial" w:cs="Arial"/>
        </w:rPr>
        <w:t xml:space="preserve">potrebno upoštevati tudi pravico do tedenskega počitka, kot ju določa ZDR-1. </w:t>
      </w:r>
      <w:r w:rsidR="00393A1B" w:rsidRPr="00F9710F">
        <w:rPr>
          <w:rFonts w:ascii="Arial" w:hAnsi="Arial" w:cs="Arial"/>
          <w:color w:val="000000"/>
        </w:rPr>
        <w:t>Delavec ima tako, v obdobju sedmih zaporednih dni, poleg pravice do dnevnega počitka, pravico do počitka v trajanju najmanj</w:t>
      </w:r>
      <w:r w:rsidR="002D2F16" w:rsidRPr="00F9710F">
        <w:rPr>
          <w:rFonts w:ascii="Arial" w:hAnsi="Arial" w:cs="Arial"/>
          <w:color w:val="000000"/>
        </w:rPr>
        <w:t xml:space="preserve"> 24 neprekinjenih ur.</w:t>
      </w:r>
      <w:r w:rsidR="00E70FA3" w:rsidRPr="00F9710F">
        <w:rPr>
          <w:rFonts w:ascii="Arial" w:hAnsi="Arial" w:cs="Arial"/>
          <w:color w:val="000000"/>
        </w:rPr>
        <w:t xml:space="preserve"> Minimalno trajanje tedenskega počitka se upošteva kot povprečje v obdobju 14 zaporednih dni.</w:t>
      </w:r>
    </w:p>
    <w:p w14:paraId="094DE192" w14:textId="4F7D2B2B" w:rsidR="00E617AC" w:rsidRPr="00F9710F" w:rsidRDefault="00015AE9" w:rsidP="00E617AC">
      <w:pPr>
        <w:autoSpaceDE w:val="0"/>
        <w:autoSpaceDN w:val="0"/>
        <w:adjustRightInd w:val="0"/>
        <w:spacing w:before="240" w:after="0" w:line="240" w:lineRule="auto"/>
        <w:rPr>
          <w:rFonts w:ascii="Arial" w:hAnsi="Arial" w:cs="Arial"/>
          <w:b/>
          <w:color w:val="000000"/>
        </w:rPr>
      </w:pPr>
      <w:r>
        <w:rPr>
          <w:rFonts w:ascii="Arial" w:hAnsi="Arial" w:cs="Arial"/>
          <w:b/>
          <w:color w:val="000000"/>
        </w:rPr>
        <w:t>11</w:t>
      </w:r>
      <w:r w:rsidR="00E617AC" w:rsidRPr="00F9710F">
        <w:rPr>
          <w:rFonts w:ascii="Arial" w:hAnsi="Arial" w:cs="Arial"/>
          <w:b/>
          <w:color w:val="000000"/>
        </w:rPr>
        <w:t>. Če je učitelj posebej plačan za delo pri maturi ali zaključnem izpitu – kaj to pomeni za njegov iLDN?</w:t>
      </w:r>
    </w:p>
    <w:p w14:paraId="5EF05D99" w14:textId="227F1FAC" w:rsidR="00546EC9" w:rsidRPr="00F9710F" w:rsidRDefault="00E617AC" w:rsidP="00AA56A4">
      <w:pPr>
        <w:autoSpaceDE w:val="0"/>
        <w:autoSpaceDN w:val="0"/>
        <w:adjustRightInd w:val="0"/>
        <w:spacing w:before="240" w:after="0" w:line="240" w:lineRule="auto"/>
        <w:jc w:val="both"/>
        <w:rPr>
          <w:rFonts w:ascii="Arial" w:hAnsi="Arial" w:cs="Arial"/>
        </w:rPr>
      </w:pPr>
      <w:r w:rsidRPr="00F9710F">
        <w:rPr>
          <w:rFonts w:ascii="Arial" w:hAnsi="Arial" w:cs="Arial"/>
        </w:rPr>
        <w:t xml:space="preserve">V kolikor je učitelj za določena dela in naloge, ki jih opravlja v posameznem šolskem letu dodatno plačan (po </w:t>
      </w:r>
      <w:proofErr w:type="spellStart"/>
      <w:r w:rsidRPr="00F9710F">
        <w:rPr>
          <w:rFonts w:ascii="Arial" w:hAnsi="Arial" w:cs="Arial"/>
        </w:rPr>
        <w:t>podjemni</w:t>
      </w:r>
      <w:proofErr w:type="spellEnd"/>
      <w:r w:rsidRPr="00F9710F">
        <w:rPr>
          <w:rFonts w:ascii="Arial" w:hAnsi="Arial" w:cs="Arial"/>
        </w:rPr>
        <w:t xml:space="preserve"> ali avtorski pogodbi</w:t>
      </w:r>
      <w:r w:rsidR="00F9710F">
        <w:rPr>
          <w:rFonts w:ascii="Arial" w:hAnsi="Arial" w:cs="Arial"/>
        </w:rPr>
        <w:t>)</w:t>
      </w:r>
      <w:r w:rsidRPr="00F9710F">
        <w:rPr>
          <w:rFonts w:ascii="Arial" w:hAnsi="Arial" w:cs="Arial"/>
        </w:rPr>
        <w:t xml:space="preserve">, se čas opravljanja teh nalog ne všteva v redni letni delovni čas učitelja. V redni delovni čas učitelja sodi opravljanje del in nalog, ki so učitelju določena s pogodbo o zaposlitvi ter z iLDN za posamezno šolsko leto in za katera učitelj mesečno prejema osnovno plačo.  Torej, </w:t>
      </w:r>
      <w:r w:rsidR="00393A1B" w:rsidRPr="00F9710F">
        <w:rPr>
          <w:rFonts w:ascii="Arial" w:hAnsi="Arial" w:cs="Arial"/>
        </w:rPr>
        <w:t>č</w:t>
      </w:r>
      <w:r w:rsidRPr="00F9710F">
        <w:rPr>
          <w:rFonts w:ascii="Arial" w:hAnsi="Arial" w:cs="Arial"/>
        </w:rPr>
        <w:t xml:space="preserve">e učitelj poleg osnovne plače prejema še dodatna plačila, npr. za dela in naloge, ki jih izvaja za RIC in ima za te naloge učitelj sklenjeno ustrezno pogodbo (avtorska, </w:t>
      </w:r>
      <w:proofErr w:type="spellStart"/>
      <w:r w:rsidRPr="00F9710F">
        <w:rPr>
          <w:rFonts w:ascii="Arial" w:hAnsi="Arial" w:cs="Arial"/>
        </w:rPr>
        <w:t>podjemna</w:t>
      </w:r>
      <w:proofErr w:type="spellEnd"/>
      <w:r w:rsidRPr="00F9710F">
        <w:rPr>
          <w:rFonts w:ascii="Arial" w:hAnsi="Arial" w:cs="Arial"/>
        </w:rPr>
        <w:t>), se te dodatno</w:t>
      </w:r>
      <w:bookmarkStart w:id="0" w:name="_GoBack"/>
      <w:bookmarkEnd w:id="0"/>
      <w:r w:rsidRPr="00F9710F">
        <w:rPr>
          <w:rFonts w:ascii="Arial" w:hAnsi="Arial" w:cs="Arial"/>
        </w:rPr>
        <w:t xml:space="preserve"> plačane naloge ne načrtujejo v treh stebrih iLDN, kakor se tudi ne vštevajo</w:t>
      </w:r>
      <w:r w:rsidR="00AA56A4" w:rsidRPr="00F9710F">
        <w:rPr>
          <w:rFonts w:ascii="Arial" w:hAnsi="Arial" w:cs="Arial"/>
        </w:rPr>
        <w:t xml:space="preserve"> v redni delovni čas učitelja.</w:t>
      </w:r>
    </w:p>
    <w:p w14:paraId="679D0017" w14:textId="77777777" w:rsidR="003B4FB9" w:rsidRPr="00F9710F" w:rsidRDefault="003B4FB9" w:rsidP="00546EC9">
      <w:pPr>
        <w:autoSpaceDE w:val="0"/>
        <w:autoSpaceDN w:val="0"/>
        <w:adjustRightInd w:val="0"/>
        <w:spacing w:after="0" w:line="240" w:lineRule="auto"/>
        <w:jc w:val="both"/>
        <w:rPr>
          <w:rFonts w:ascii="Arial" w:hAnsi="Arial" w:cs="Arial"/>
          <w:b/>
        </w:rPr>
      </w:pPr>
    </w:p>
    <w:p w14:paraId="1F648224" w14:textId="77777777" w:rsidR="003B4FB9" w:rsidRPr="00F9710F" w:rsidRDefault="003B4FB9" w:rsidP="00546EC9">
      <w:pPr>
        <w:autoSpaceDE w:val="0"/>
        <w:autoSpaceDN w:val="0"/>
        <w:adjustRightInd w:val="0"/>
        <w:spacing w:after="0" w:line="240" w:lineRule="auto"/>
        <w:jc w:val="both"/>
        <w:rPr>
          <w:rFonts w:ascii="Arial" w:hAnsi="Arial" w:cs="Arial"/>
          <w:b/>
        </w:rPr>
      </w:pPr>
    </w:p>
    <w:p w14:paraId="77C447C8" w14:textId="77777777" w:rsidR="003B4FB9" w:rsidRPr="00F9710F" w:rsidRDefault="003B4FB9" w:rsidP="00546EC9">
      <w:pPr>
        <w:autoSpaceDE w:val="0"/>
        <w:autoSpaceDN w:val="0"/>
        <w:adjustRightInd w:val="0"/>
        <w:spacing w:after="0" w:line="240" w:lineRule="auto"/>
        <w:jc w:val="both"/>
        <w:rPr>
          <w:rFonts w:ascii="Arial" w:hAnsi="Arial" w:cs="Arial"/>
          <w:b/>
        </w:rPr>
      </w:pPr>
    </w:p>
    <w:sectPr w:rsidR="003B4FB9" w:rsidRPr="00F9710F">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FD0801" w16cid:durableId="1FF19EE8"/>
  <w16cid:commentId w16cid:paraId="4BB009DA" w16cid:durableId="1FF15B4E"/>
  <w16cid:commentId w16cid:paraId="2EF6A573" w16cid:durableId="1FF18D86"/>
  <w16cid:commentId w16cid:paraId="57F621AE" w16cid:durableId="1FFE80A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03D1B"/>
    <w:multiLevelType w:val="hybridMultilevel"/>
    <w:tmpl w:val="D05263D2"/>
    <w:lvl w:ilvl="0" w:tplc="2F425336">
      <w:start w:val="3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60B7234"/>
    <w:multiLevelType w:val="hybridMultilevel"/>
    <w:tmpl w:val="A43C3DF0"/>
    <w:lvl w:ilvl="0" w:tplc="72FC95D2">
      <w:start w:val="1"/>
      <w:numFmt w:val="decimal"/>
      <w:lvlText w:val="%1."/>
      <w:lvlJc w:val="left"/>
      <w:pPr>
        <w:ind w:left="360" w:hanging="360"/>
      </w:pPr>
      <w:rPr>
        <w:b/>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EC9"/>
    <w:rsid w:val="00015AE9"/>
    <w:rsid w:val="00032F6F"/>
    <w:rsid w:val="000D433F"/>
    <w:rsid w:val="00111526"/>
    <w:rsid w:val="00133000"/>
    <w:rsid w:val="00147D05"/>
    <w:rsid w:val="00156FDD"/>
    <w:rsid w:val="001B0B53"/>
    <w:rsid w:val="001D6214"/>
    <w:rsid w:val="001D7050"/>
    <w:rsid w:val="00234D0B"/>
    <w:rsid w:val="00281C69"/>
    <w:rsid w:val="00295615"/>
    <w:rsid w:val="002B3F8B"/>
    <w:rsid w:val="002D2F16"/>
    <w:rsid w:val="0030588A"/>
    <w:rsid w:val="00312050"/>
    <w:rsid w:val="00362407"/>
    <w:rsid w:val="00393A1B"/>
    <w:rsid w:val="003B4FB9"/>
    <w:rsid w:val="003E4C1D"/>
    <w:rsid w:val="004168D5"/>
    <w:rsid w:val="00431BDE"/>
    <w:rsid w:val="004336D5"/>
    <w:rsid w:val="004672E0"/>
    <w:rsid w:val="00505BF5"/>
    <w:rsid w:val="00540B01"/>
    <w:rsid w:val="00546EC9"/>
    <w:rsid w:val="005C3564"/>
    <w:rsid w:val="005F3861"/>
    <w:rsid w:val="00613E6B"/>
    <w:rsid w:val="006A201A"/>
    <w:rsid w:val="006D1426"/>
    <w:rsid w:val="00700D41"/>
    <w:rsid w:val="007279E5"/>
    <w:rsid w:val="00730056"/>
    <w:rsid w:val="00746AC3"/>
    <w:rsid w:val="007531C6"/>
    <w:rsid w:val="0077107F"/>
    <w:rsid w:val="00780EF9"/>
    <w:rsid w:val="00781470"/>
    <w:rsid w:val="007A123D"/>
    <w:rsid w:val="007E5E4D"/>
    <w:rsid w:val="007F525B"/>
    <w:rsid w:val="00854834"/>
    <w:rsid w:val="00862DD4"/>
    <w:rsid w:val="008E3480"/>
    <w:rsid w:val="009175BA"/>
    <w:rsid w:val="00975342"/>
    <w:rsid w:val="0099129E"/>
    <w:rsid w:val="009A167E"/>
    <w:rsid w:val="00A04B95"/>
    <w:rsid w:val="00A346F9"/>
    <w:rsid w:val="00A35EF8"/>
    <w:rsid w:val="00A75480"/>
    <w:rsid w:val="00AA56A4"/>
    <w:rsid w:val="00AA6DDB"/>
    <w:rsid w:val="00AE3AC5"/>
    <w:rsid w:val="00B1603D"/>
    <w:rsid w:val="00B35307"/>
    <w:rsid w:val="00B5152D"/>
    <w:rsid w:val="00B854AB"/>
    <w:rsid w:val="00B91CC7"/>
    <w:rsid w:val="00BE4AF4"/>
    <w:rsid w:val="00C12D9D"/>
    <w:rsid w:val="00C1595A"/>
    <w:rsid w:val="00C33160"/>
    <w:rsid w:val="00C55907"/>
    <w:rsid w:val="00CA633A"/>
    <w:rsid w:val="00CF17C6"/>
    <w:rsid w:val="00CF3CC0"/>
    <w:rsid w:val="00D00197"/>
    <w:rsid w:val="00D24547"/>
    <w:rsid w:val="00D61C0D"/>
    <w:rsid w:val="00D822E5"/>
    <w:rsid w:val="00DA7DB6"/>
    <w:rsid w:val="00DC2A3B"/>
    <w:rsid w:val="00E12C51"/>
    <w:rsid w:val="00E307A6"/>
    <w:rsid w:val="00E31F10"/>
    <w:rsid w:val="00E607E1"/>
    <w:rsid w:val="00E617AC"/>
    <w:rsid w:val="00E70FA3"/>
    <w:rsid w:val="00E86E28"/>
    <w:rsid w:val="00EA26E2"/>
    <w:rsid w:val="00EB07DF"/>
    <w:rsid w:val="00EC2EC7"/>
    <w:rsid w:val="00EC7613"/>
    <w:rsid w:val="00ED094C"/>
    <w:rsid w:val="00EE6876"/>
    <w:rsid w:val="00F9710F"/>
    <w:rsid w:val="00FC775A"/>
    <w:rsid w:val="00FE5D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BBE37"/>
  <w15:chartTrackingRefBased/>
  <w15:docId w15:val="{1367BA9D-EEA4-45DD-8E41-254F1EB53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46EC9"/>
    <w:pPr>
      <w:spacing w:after="200" w:line="27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uiPriority w:val="99"/>
    <w:semiHidden/>
    <w:unhideWhenUsed/>
    <w:rsid w:val="00546EC9"/>
    <w:rPr>
      <w:sz w:val="16"/>
      <w:szCs w:val="16"/>
    </w:rPr>
  </w:style>
  <w:style w:type="paragraph" w:styleId="Pripombabesedilo">
    <w:name w:val="annotation text"/>
    <w:basedOn w:val="Navaden"/>
    <w:link w:val="PripombabesediloZnak"/>
    <w:uiPriority w:val="99"/>
    <w:semiHidden/>
    <w:unhideWhenUsed/>
    <w:rsid w:val="00546EC9"/>
    <w:rPr>
      <w:sz w:val="20"/>
      <w:szCs w:val="20"/>
    </w:rPr>
  </w:style>
  <w:style w:type="character" w:customStyle="1" w:styleId="PripombabesediloZnak">
    <w:name w:val="Pripomba – besedilo Znak"/>
    <w:basedOn w:val="Privzetapisavaodstavka"/>
    <w:link w:val="Pripombabesedilo"/>
    <w:uiPriority w:val="99"/>
    <w:semiHidden/>
    <w:rsid w:val="00546EC9"/>
    <w:rPr>
      <w:rFonts w:ascii="Calibri" w:eastAsia="Calibri" w:hAnsi="Calibri" w:cs="Times New Roman"/>
      <w:sz w:val="20"/>
      <w:szCs w:val="20"/>
    </w:rPr>
  </w:style>
  <w:style w:type="paragraph" w:styleId="Besedilooblaka">
    <w:name w:val="Balloon Text"/>
    <w:basedOn w:val="Navaden"/>
    <w:link w:val="BesedilooblakaZnak"/>
    <w:uiPriority w:val="99"/>
    <w:semiHidden/>
    <w:unhideWhenUsed/>
    <w:rsid w:val="00546EC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46EC9"/>
    <w:rPr>
      <w:rFonts w:ascii="Segoe UI" w:eastAsia="Calibri" w:hAnsi="Segoe UI" w:cs="Segoe UI"/>
      <w:sz w:val="18"/>
      <w:szCs w:val="18"/>
    </w:rPr>
  </w:style>
  <w:style w:type="paragraph" w:styleId="Zadevapripombe">
    <w:name w:val="annotation subject"/>
    <w:basedOn w:val="Pripombabesedilo"/>
    <w:next w:val="Pripombabesedilo"/>
    <w:link w:val="ZadevapripombeZnak"/>
    <w:uiPriority w:val="99"/>
    <w:semiHidden/>
    <w:unhideWhenUsed/>
    <w:rsid w:val="00C33160"/>
    <w:pPr>
      <w:spacing w:line="240" w:lineRule="auto"/>
    </w:pPr>
    <w:rPr>
      <w:b/>
      <w:bCs/>
    </w:rPr>
  </w:style>
  <w:style w:type="character" w:customStyle="1" w:styleId="ZadevapripombeZnak">
    <w:name w:val="Zadeva pripombe Znak"/>
    <w:basedOn w:val="PripombabesediloZnak"/>
    <w:link w:val="Zadevapripombe"/>
    <w:uiPriority w:val="99"/>
    <w:semiHidden/>
    <w:rsid w:val="00C33160"/>
    <w:rPr>
      <w:rFonts w:ascii="Calibri" w:eastAsia="Calibri" w:hAnsi="Calibri" w:cs="Times New Roman"/>
      <w:b/>
      <w:bCs/>
      <w:sz w:val="20"/>
      <w:szCs w:val="20"/>
    </w:rPr>
  </w:style>
  <w:style w:type="paragraph" w:styleId="Odstavekseznama">
    <w:name w:val="List Paragraph"/>
    <w:basedOn w:val="Navaden"/>
    <w:uiPriority w:val="34"/>
    <w:qFormat/>
    <w:rsid w:val="00C33160"/>
    <w:pPr>
      <w:ind w:left="720"/>
      <w:contextualSpacing/>
    </w:pPr>
  </w:style>
  <w:style w:type="paragraph" w:customStyle="1" w:styleId="len">
    <w:name w:val="len"/>
    <w:basedOn w:val="Navaden"/>
    <w:rsid w:val="004672E0"/>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
    <w:name w:val="lennaslov"/>
    <w:basedOn w:val="Navaden"/>
    <w:rsid w:val="004672E0"/>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
    <w:name w:val="odstavek"/>
    <w:basedOn w:val="Navaden"/>
    <w:rsid w:val="004672E0"/>
    <w:pPr>
      <w:spacing w:before="100" w:beforeAutospacing="1" w:after="100" w:afterAutospacing="1" w:line="240" w:lineRule="auto"/>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77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1538</Words>
  <Characters>8771</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Jadranka Zupanc</dc:creator>
  <cp:keywords/>
  <dc:description/>
  <cp:lastModifiedBy>Slavica Čebular Musar</cp:lastModifiedBy>
  <cp:revision>4</cp:revision>
  <dcterms:created xsi:type="dcterms:W3CDTF">2019-02-04T14:08:00Z</dcterms:created>
  <dcterms:modified xsi:type="dcterms:W3CDTF">2019-02-04T14:09:00Z</dcterms:modified>
</cp:coreProperties>
</file>